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73" w:rsidRPr="00E2747F" w:rsidRDefault="00910573" w:rsidP="00D13267">
      <w:pPr>
        <w:rPr>
          <w:sz w:val="28"/>
          <w:szCs w:val="28"/>
        </w:rPr>
      </w:pPr>
    </w:p>
    <w:p w:rsidR="00910573" w:rsidRPr="00E2747F" w:rsidRDefault="00910573" w:rsidP="00910573">
      <w:pPr>
        <w:jc w:val="right"/>
        <w:rPr>
          <w:color w:val="002060"/>
          <w:sz w:val="28"/>
          <w:szCs w:val="28"/>
        </w:rPr>
      </w:pPr>
      <w:r w:rsidRPr="00E2747F">
        <w:rPr>
          <w:color w:val="002060"/>
          <w:sz w:val="28"/>
          <w:szCs w:val="28"/>
        </w:rPr>
        <w:t>«Утверждено»</w:t>
      </w:r>
    </w:p>
    <w:p w:rsidR="00910573" w:rsidRPr="00E2747F" w:rsidRDefault="00910573" w:rsidP="00910573">
      <w:pPr>
        <w:jc w:val="right"/>
        <w:rPr>
          <w:color w:val="002060"/>
          <w:sz w:val="28"/>
          <w:szCs w:val="28"/>
        </w:rPr>
      </w:pPr>
      <w:r w:rsidRPr="00E2747F">
        <w:rPr>
          <w:color w:val="002060"/>
          <w:sz w:val="28"/>
          <w:szCs w:val="28"/>
        </w:rPr>
        <w:t xml:space="preserve">Директор МБОУ «СОШ №4 </w:t>
      </w:r>
      <w:proofErr w:type="spellStart"/>
      <w:r w:rsidRPr="00E2747F">
        <w:rPr>
          <w:color w:val="002060"/>
          <w:sz w:val="28"/>
          <w:szCs w:val="28"/>
        </w:rPr>
        <w:t>с.Самашки</w:t>
      </w:r>
      <w:proofErr w:type="spellEnd"/>
      <w:r w:rsidRPr="00E2747F">
        <w:rPr>
          <w:color w:val="002060"/>
          <w:sz w:val="28"/>
          <w:szCs w:val="28"/>
        </w:rPr>
        <w:t>»</w:t>
      </w:r>
    </w:p>
    <w:p w:rsidR="00910573" w:rsidRPr="00E2747F" w:rsidRDefault="00910573" w:rsidP="00910573">
      <w:pPr>
        <w:jc w:val="right"/>
        <w:rPr>
          <w:color w:val="002060"/>
          <w:sz w:val="28"/>
          <w:szCs w:val="28"/>
        </w:rPr>
      </w:pPr>
      <w:r w:rsidRPr="00E2747F">
        <w:rPr>
          <w:color w:val="002060"/>
          <w:sz w:val="28"/>
          <w:szCs w:val="28"/>
        </w:rPr>
        <w:t>_____________/</w:t>
      </w:r>
      <w:proofErr w:type="spellStart"/>
      <w:proofErr w:type="gramStart"/>
      <w:r w:rsidRPr="00E2747F">
        <w:rPr>
          <w:color w:val="002060"/>
          <w:sz w:val="28"/>
          <w:szCs w:val="28"/>
        </w:rPr>
        <w:t>З.М.Дадаева</w:t>
      </w:r>
      <w:proofErr w:type="spellEnd"/>
      <w:r w:rsidRPr="00E2747F">
        <w:rPr>
          <w:color w:val="002060"/>
          <w:sz w:val="28"/>
          <w:szCs w:val="28"/>
        </w:rPr>
        <w:t>./</w:t>
      </w:r>
      <w:proofErr w:type="gramEnd"/>
    </w:p>
    <w:p w:rsidR="00910573" w:rsidRPr="00E2747F" w:rsidRDefault="00910573" w:rsidP="00910573">
      <w:pPr>
        <w:jc w:val="right"/>
        <w:rPr>
          <w:color w:val="002060"/>
          <w:sz w:val="28"/>
          <w:szCs w:val="28"/>
        </w:rPr>
      </w:pPr>
      <w:r w:rsidRPr="00E2747F">
        <w:rPr>
          <w:color w:val="002060"/>
          <w:sz w:val="28"/>
          <w:szCs w:val="28"/>
        </w:rPr>
        <w:t>Приказ №_______</w:t>
      </w:r>
    </w:p>
    <w:p w:rsidR="00910573" w:rsidRPr="00E2747F" w:rsidRDefault="00910573" w:rsidP="00910573">
      <w:pPr>
        <w:jc w:val="right"/>
        <w:rPr>
          <w:color w:val="002060"/>
          <w:sz w:val="28"/>
          <w:szCs w:val="28"/>
        </w:rPr>
      </w:pPr>
      <w:r w:rsidRPr="00E2747F">
        <w:rPr>
          <w:color w:val="002060"/>
          <w:sz w:val="28"/>
          <w:szCs w:val="28"/>
        </w:rPr>
        <w:t>«__</w:t>
      </w:r>
      <w:proofErr w:type="gramStart"/>
      <w:r w:rsidRPr="00E2747F">
        <w:rPr>
          <w:color w:val="002060"/>
          <w:sz w:val="28"/>
          <w:szCs w:val="28"/>
        </w:rPr>
        <w:t>_»_</w:t>
      </w:r>
      <w:proofErr w:type="gramEnd"/>
      <w:r w:rsidRPr="00E2747F">
        <w:rPr>
          <w:color w:val="002060"/>
          <w:sz w:val="28"/>
          <w:szCs w:val="28"/>
        </w:rPr>
        <w:t>__________2020 г.</w:t>
      </w:r>
    </w:p>
    <w:p w:rsidR="00910573" w:rsidRPr="00E2747F" w:rsidRDefault="00910573" w:rsidP="00910573">
      <w:pPr>
        <w:jc w:val="right"/>
        <w:rPr>
          <w:sz w:val="28"/>
          <w:szCs w:val="28"/>
        </w:rPr>
      </w:pPr>
    </w:p>
    <w:p w:rsidR="00910573" w:rsidRPr="00E2747F" w:rsidRDefault="00910573" w:rsidP="000500EC">
      <w:pPr>
        <w:rPr>
          <w:sz w:val="28"/>
          <w:szCs w:val="28"/>
        </w:rPr>
      </w:pPr>
    </w:p>
    <w:p w:rsidR="00910573" w:rsidRPr="00E2747F" w:rsidRDefault="00910573" w:rsidP="000500EC">
      <w:pPr>
        <w:rPr>
          <w:sz w:val="28"/>
          <w:szCs w:val="28"/>
        </w:rPr>
      </w:pPr>
    </w:p>
    <w:p w:rsidR="00910573" w:rsidRPr="00E2747F" w:rsidRDefault="00910573" w:rsidP="000500EC">
      <w:pPr>
        <w:rPr>
          <w:color w:val="002060"/>
          <w:sz w:val="28"/>
          <w:szCs w:val="28"/>
        </w:rPr>
      </w:pPr>
    </w:p>
    <w:p w:rsidR="00910573" w:rsidRPr="00E2747F" w:rsidRDefault="00910573" w:rsidP="00910573">
      <w:pPr>
        <w:shd w:val="clear" w:color="auto" w:fill="FFFFFF"/>
        <w:jc w:val="center"/>
        <w:rPr>
          <w:b/>
          <w:bCs/>
          <w:color w:val="002060"/>
          <w:sz w:val="28"/>
          <w:szCs w:val="28"/>
        </w:rPr>
      </w:pPr>
      <w:r w:rsidRPr="00E2747F">
        <w:rPr>
          <w:b/>
          <w:bCs/>
          <w:color w:val="002060"/>
          <w:sz w:val="28"/>
          <w:szCs w:val="28"/>
        </w:rPr>
        <w:t>План работы методического совета школы</w:t>
      </w:r>
    </w:p>
    <w:p w:rsidR="00910573" w:rsidRPr="00E2747F" w:rsidRDefault="00910573" w:rsidP="00910573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p w:rsidR="00910573" w:rsidRPr="00E2747F" w:rsidRDefault="00910573" w:rsidP="00910573">
      <w:pPr>
        <w:shd w:val="clear" w:color="auto" w:fill="FFFFFF"/>
        <w:jc w:val="center"/>
        <w:rPr>
          <w:b/>
          <w:bCs/>
          <w:color w:val="002060"/>
          <w:sz w:val="28"/>
          <w:szCs w:val="28"/>
        </w:rPr>
      </w:pPr>
      <w:r w:rsidRPr="00E2747F">
        <w:rPr>
          <w:b/>
          <w:bCs/>
          <w:color w:val="002060"/>
          <w:sz w:val="28"/>
          <w:szCs w:val="28"/>
        </w:rPr>
        <w:t>на 2020-</w:t>
      </w:r>
      <w:proofErr w:type="gramStart"/>
      <w:r w:rsidRPr="00E2747F">
        <w:rPr>
          <w:b/>
          <w:bCs/>
          <w:color w:val="002060"/>
          <w:sz w:val="28"/>
          <w:szCs w:val="28"/>
        </w:rPr>
        <w:t>2021  учебный</w:t>
      </w:r>
      <w:proofErr w:type="gramEnd"/>
      <w:r w:rsidRPr="00E2747F">
        <w:rPr>
          <w:b/>
          <w:bCs/>
          <w:color w:val="002060"/>
          <w:sz w:val="28"/>
          <w:szCs w:val="28"/>
        </w:rPr>
        <w:t xml:space="preserve"> год.</w:t>
      </w:r>
    </w:p>
    <w:p w:rsidR="00910573" w:rsidRPr="00E2747F" w:rsidRDefault="00910573" w:rsidP="0091057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910573" w:rsidRPr="00E2747F" w:rsidTr="00910573">
        <w:tc>
          <w:tcPr>
            <w:tcW w:w="675" w:type="dxa"/>
          </w:tcPr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E2747F">
              <w:rPr>
                <w:b/>
                <w:color w:val="002060"/>
                <w:sz w:val="28"/>
                <w:szCs w:val="28"/>
              </w:rPr>
              <w:t>№</w:t>
            </w:r>
          </w:p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E2747F">
              <w:rPr>
                <w:b/>
                <w:color w:val="002060"/>
                <w:sz w:val="28"/>
                <w:szCs w:val="28"/>
              </w:rPr>
              <w:t>п/п</w:t>
            </w:r>
          </w:p>
        </w:tc>
        <w:tc>
          <w:tcPr>
            <w:tcW w:w="7092" w:type="dxa"/>
          </w:tcPr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E2747F">
              <w:rPr>
                <w:b/>
                <w:color w:val="002060"/>
                <w:sz w:val="28"/>
                <w:szCs w:val="28"/>
              </w:rPr>
              <w:t>Проводимые мероприятия</w:t>
            </w:r>
          </w:p>
        </w:tc>
        <w:tc>
          <w:tcPr>
            <w:tcW w:w="1808" w:type="dxa"/>
          </w:tcPr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E2747F">
              <w:rPr>
                <w:b/>
                <w:color w:val="002060"/>
                <w:sz w:val="28"/>
                <w:szCs w:val="28"/>
              </w:rPr>
              <w:t>сроки</w:t>
            </w:r>
          </w:p>
        </w:tc>
      </w:tr>
      <w:tr w:rsidR="00910573" w:rsidRPr="00E2747F" w:rsidTr="00910573">
        <w:tc>
          <w:tcPr>
            <w:tcW w:w="9575" w:type="dxa"/>
            <w:gridSpan w:val="3"/>
          </w:tcPr>
          <w:p w:rsidR="00910573" w:rsidRPr="00E2747F" w:rsidRDefault="00910573" w:rsidP="00910573">
            <w:pPr>
              <w:spacing w:after="200" w:line="276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  <w:p w:rsidR="00910573" w:rsidRPr="00E2747F" w:rsidRDefault="00910573" w:rsidP="00910573">
            <w:pPr>
              <w:spacing w:after="200" w:line="276" w:lineRule="auto"/>
              <w:jc w:val="center"/>
              <w:rPr>
                <w:color w:val="002060"/>
                <w:sz w:val="28"/>
                <w:szCs w:val="28"/>
              </w:rPr>
            </w:pPr>
            <w:r w:rsidRPr="00E2747F">
              <w:rPr>
                <w:b/>
                <w:bCs/>
                <w:color w:val="002060"/>
                <w:sz w:val="28"/>
                <w:szCs w:val="28"/>
              </w:rPr>
              <w:t>Заседание первое (установочное)</w:t>
            </w:r>
          </w:p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910573" w:rsidRPr="00E2747F" w:rsidTr="00910573">
        <w:trPr>
          <w:trHeight w:val="2250"/>
        </w:trPr>
        <w:tc>
          <w:tcPr>
            <w:tcW w:w="675" w:type="dxa"/>
          </w:tcPr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color w:val="002060"/>
                <w:sz w:val="28"/>
                <w:szCs w:val="28"/>
              </w:rPr>
            </w:pPr>
            <w:r w:rsidRPr="00E2747F">
              <w:rPr>
                <w:b/>
                <w:color w:val="002060"/>
                <w:sz w:val="28"/>
                <w:szCs w:val="28"/>
              </w:rPr>
              <w:t xml:space="preserve">   1</w:t>
            </w:r>
          </w:p>
        </w:tc>
        <w:tc>
          <w:tcPr>
            <w:tcW w:w="7092" w:type="dxa"/>
          </w:tcPr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color w:val="002060"/>
                <w:sz w:val="28"/>
                <w:szCs w:val="28"/>
              </w:rPr>
            </w:pPr>
          </w:p>
          <w:p w:rsidR="00910573" w:rsidRPr="00E2747F" w:rsidRDefault="00910573" w:rsidP="00985721">
            <w:pPr>
              <w:rPr>
                <w:rFonts w:eastAsia="Calibri"/>
                <w:color w:val="002060"/>
                <w:sz w:val="28"/>
                <w:szCs w:val="28"/>
                <w:lang w:eastAsia="en-US"/>
              </w:rPr>
            </w:pPr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>1.Анализ методической работы за 2019-</w:t>
            </w:r>
            <w:proofErr w:type="gramStart"/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>2020  уч.</w:t>
            </w:r>
            <w:proofErr w:type="gramEnd"/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 xml:space="preserve"> год.  </w:t>
            </w:r>
          </w:p>
          <w:p w:rsidR="00910573" w:rsidRPr="00E2747F" w:rsidRDefault="00910573" w:rsidP="00985721">
            <w:pPr>
              <w:rPr>
                <w:rFonts w:eastAsia="Calibri"/>
                <w:color w:val="002060"/>
                <w:sz w:val="28"/>
                <w:szCs w:val="28"/>
                <w:lang w:eastAsia="en-US"/>
              </w:rPr>
            </w:pPr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 xml:space="preserve">2.Утверждение планов работы Методического Совета на 2020-2021 </w:t>
            </w:r>
            <w:proofErr w:type="spellStart"/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>уч</w:t>
            </w:r>
            <w:proofErr w:type="spellEnd"/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 xml:space="preserve"> год. Утверждение методической темы школы на учебный год.</w:t>
            </w:r>
          </w:p>
          <w:p w:rsidR="00910573" w:rsidRPr="00E2747F" w:rsidRDefault="00910573" w:rsidP="00985721">
            <w:pPr>
              <w:rPr>
                <w:rFonts w:eastAsia="Calibri"/>
                <w:color w:val="002060"/>
                <w:sz w:val="28"/>
                <w:szCs w:val="28"/>
                <w:lang w:eastAsia="en-US"/>
              </w:rPr>
            </w:pPr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>3.Утверждение рабочих программ учителей.</w:t>
            </w:r>
          </w:p>
          <w:p w:rsidR="00910573" w:rsidRPr="00E2747F" w:rsidRDefault="00910573" w:rsidP="00985721">
            <w:pPr>
              <w:rPr>
                <w:rFonts w:eastAsia="Calibri"/>
                <w:color w:val="002060"/>
                <w:sz w:val="28"/>
                <w:szCs w:val="28"/>
                <w:lang w:eastAsia="en-US"/>
              </w:rPr>
            </w:pPr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>4.Утверждение ФОС.</w:t>
            </w:r>
          </w:p>
          <w:p w:rsidR="00910573" w:rsidRPr="00E2747F" w:rsidRDefault="00910573" w:rsidP="00910573">
            <w:pPr>
              <w:spacing w:after="200" w:line="276" w:lineRule="auto"/>
              <w:rPr>
                <w:rFonts w:eastAsia="Calibri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color w:val="002060"/>
                <w:sz w:val="28"/>
                <w:szCs w:val="28"/>
              </w:rPr>
            </w:pPr>
            <w:r w:rsidRPr="00E2747F">
              <w:rPr>
                <w:b/>
                <w:color w:val="002060"/>
                <w:sz w:val="28"/>
                <w:szCs w:val="28"/>
              </w:rPr>
              <w:t xml:space="preserve">      август</w:t>
            </w:r>
          </w:p>
        </w:tc>
      </w:tr>
      <w:tr w:rsidR="00910573" w:rsidRPr="00E2747F" w:rsidTr="00910573">
        <w:trPr>
          <w:trHeight w:val="216"/>
        </w:trPr>
        <w:tc>
          <w:tcPr>
            <w:tcW w:w="9575" w:type="dxa"/>
            <w:gridSpan w:val="3"/>
          </w:tcPr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747F">
              <w:rPr>
                <w:b/>
                <w:bCs/>
                <w:color w:val="002060"/>
                <w:sz w:val="28"/>
                <w:szCs w:val="28"/>
              </w:rPr>
              <w:t xml:space="preserve">  </w:t>
            </w:r>
          </w:p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747F">
              <w:rPr>
                <w:b/>
                <w:bCs/>
                <w:color w:val="002060"/>
                <w:sz w:val="28"/>
                <w:szCs w:val="28"/>
              </w:rPr>
              <w:t>Заседание второе</w:t>
            </w:r>
          </w:p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910573" w:rsidRPr="00E2747F" w:rsidTr="00910573">
        <w:trPr>
          <w:trHeight w:val="3466"/>
        </w:trPr>
        <w:tc>
          <w:tcPr>
            <w:tcW w:w="675" w:type="dxa"/>
          </w:tcPr>
          <w:p w:rsidR="00910573" w:rsidRPr="00E2747F" w:rsidRDefault="00910573" w:rsidP="007236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7236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7236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7236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7236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7236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  <w:r w:rsidRPr="00E2747F">
              <w:rPr>
                <w:b/>
                <w:color w:val="002060"/>
                <w:sz w:val="28"/>
                <w:szCs w:val="28"/>
              </w:rPr>
              <w:t xml:space="preserve">   2</w:t>
            </w:r>
          </w:p>
        </w:tc>
        <w:tc>
          <w:tcPr>
            <w:tcW w:w="7092" w:type="dxa"/>
          </w:tcPr>
          <w:p w:rsidR="00723648" w:rsidRPr="00E2747F" w:rsidRDefault="00723648" w:rsidP="007236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2060"/>
                <w:sz w:val="28"/>
                <w:szCs w:val="28"/>
              </w:rPr>
            </w:pPr>
            <w:r w:rsidRPr="00E2747F">
              <w:rPr>
                <w:color w:val="002060"/>
                <w:sz w:val="28"/>
                <w:szCs w:val="28"/>
              </w:rPr>
              <w:t xml:space="preserve">1. Изменения в аттестации педагогических работников. Ознакомление с приказом МО и Н ЧР № 727-п от 20.07.2020 г. </w:t>
            </w:r>
            <w:r w:rsidRPr="00E2747F">
              <w:rPr>
                <w:bCs/>
                <w:color w:val="002060"/>
                <w:sz w:val="28"/>
                <w:szCs w:val="28"/>
              </w:rPr>
              <w:t xml:space="preserve">«Об утверждении Положения о формах и процедурах аттестации </w:t>
            </w:r>
            <w:proofErr w:type="spellStart"/>
            <w:r w:rsidRPr="00E2747F">
              <w:rPr>
                <w:bCs/>
                <w:color w:val="002060"/>
                <w:sz w:val="28"/>
                <w:szCs w:val="28"/>
              </w:rPr>
              <w:t>педагогоических</w:t>
            </w:r>
            <w:proofErr w:type="spellEnd"/>
            <w:r w:rsidRPr="00E2747F">
              <w:rPr>
                <w:bCs/>
                <w:color w:val="002060"/>
                <w:sz w:val="28"/>
                <w:szCs w:val="28"/>
              </w:rPr>
              <w:t xml:space="preserve"> работников государственных, муниципальных и частных образовательных организаций ЧР.</w:t>
            </w:r>
          </w:p>
          <w:p w:rsidR="00910573" w:rsidRPr="00E2747F" w:rsidRDefault="00723648" w:rsidP="00723648">
            <w:pPr>
              <w:spacing w:line="276" w:lineRule="auto"/>
              <w:rPr>
                <w:rFonts w:eastAsia="Calibri"/>
                <w:color w:val="002060"/>
                <w:sz w:val="28"/>
                <w:szCs w:val="28"/>
                <w:lang w:eastAsia="en-US"/>
              </w:rPr>
            </w:pPr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>2.</w:t>
            </w:r>
            <w:r w:rsidR="00910573"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 xml:space="preserve">Утверждение   </w:t>
            </w:r>
            <w:proofErr w:type="gramStart"/>
            <w:r w:rsidR="00910573"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>графика  открытых</w:t>
            </w:r>
            <w:proofErr w:type="gramEnd"/>
            <w:r w:rsidR="00910573"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 xml:space="preserve"> уроков и предметных недель. </w:t>
            </w:r>
          </w:p>
          <w:p w:rsidR="00910573" w:rsidRPr="00E2747F" w:rsidRDefault="00910573" w:rsidP="00723648">
            <w:pPr>
              <w:spacing w:line="276" w:lineRule="auto"/>
              <w:rPr>
                <w:rFonts w:eastAsia="Calibri"/>
                <w:color w:val="002060"/>
                <w:sz w:val="28"/>
                <w:szCs w:val="28"/>
                <w:lang w:eastAsia="en-US"/>
              </w:rPr>
            </w:pPr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>3.Организация школьного и районного туров олимпиад.</w:t>
            </w:r>
          </w:p>
          <w:p w:rsidR="00910573" w:rsidRPr="00E2747F" w:rsidRDefault="00910573" w:rsidP="00723648">
            <w:pPr>
              <w:spacing w:line="276" w:lineRule="auto"/>
              <w:rPr>
                <w:rFonts w:eastAsia="Calibri"/>
                <w:color w:val="002060"/>
                <w:sz w:val="28"/>
                <w:szCs w:val="28"/>
                <w:lang w:eastAsia="en-US"/>
              </w:rPr>
            </w:pPr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 xml:space="preserve">4.Организация группы контроля адаптации </w:t>
            </w:r>
            <w:proofErr w:type="gramStart"/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>учащихся  5</w:t>
            </w:r>
            <w:proofErr w:type="gramEnd"/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 xml:space="preserve">-10 классов к обучению на 2-ой ступени обучения; </w:t>
            </w:r>
          </w:p>
          <w:p w:rsidR="00910573" w:rsidRPr="00E2747F" w:rsidRDefault="00910573" w:rsidP="00723648">
            <w:pPr>
              <w:spacing w:line="276" w:lineRule="auto"/>
              <w:rPr>
                <w:rFonts w:eastAsia="Calibri"/>
                <w:color w:val="002060"/>
                <w:sz w:val="28"/>
                <w:szCs w:val="28"/>
                <w:lang w:eastAsia="en-US"/>
              </w:rPr>
            </w:pPr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>5.Организация работы с одарёнными учащимися.</w:t>
            </w:r>
          </w:p>
        </w:tc>
        <w:tc>
          <w:tcPr>
            <w:tcW w:w="1808" w:type="dxa"/>
          </w:tcPr>
          <w:p w:rsidR="00910573" w:rsidRPr="00E2747F" w:rsidRDefault="00910573" w:rsidP="007236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7236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7236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7236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7236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  <w:r w:rsidRPr="00E2747F">
              <w:rPr>
                <w:b/>
                <w:color w:val="002060"/>
                <w:sz w:val="28"/>
                <w:szCs w:val="28"/>
              </w:rPr>
              <w:t xml:space="preserve">    сентябрь</w:t>
            </w:r>
          </w:p>
        </w:tc>
      </w:tr>
      <w:tr w:rsidR="00910573" w:rsidRPr="00E2747F" w:rsidTr="00910573">
        <w:trPr>
          <w:trHeight w:val="90"/>
        </w:trPr>
        <w:tc>
          <w:tcPr>
            <w:tcW w:w="9575" w:type="dxa"/>
            <w:gridSpan w:val="3"/>
          </w:tcPr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747F">
              <w:rPr>
                <w:b/>
                <w:bCs/>
                <w:color w:val="002060"/>
                <w:sz w:val="28"/>
                <w:szCs w:val="28"/>
              </w:rPr>
              <w:t>Заседание третье</w:t>
            </w:r>
          </w:p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910573" w:rsidRPr="00E2747F" w:rsidTr="00910573">
        <w:trPr>
          <w:trHeight w:val="1422"/>
        </w:trPr>
        <w:tc>
          <w:tcPr>
            <w:tcW w:w="675" w:type="dxa"/>
          </w:tcPr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color w:val="002060"/>
                <w:sz w:val="28"/>
                <w:szCs w:val="28"/>
              </w:rPr>
            </w:pPr>
            <w:r w:rsidRPr="00E2747F">
              <w:rPr>
                <w:b/>
                <w:color w:val="002060"/>
                <w:sz w:val="28"/>
                <w:szCs w:val="28"/>
              </w:rPr>
              <w:t xml:space="preserve">   3</w:t>
            </w:r>
          </w:p>
        </w:tc>
        <w:tc>
          <w:tcPr>
            <w:tcW w:w="7092" w:type="dxa"/>
          </w:tcPr>
          <w:p w:rsidR="00D13267" w:rsidRPr="00E2747F" w:rsidRDefault="00D13267" w:rsidP="00D13267">
            <w:pPr>
              <w:rPr>
                <w:color w:val="002060"/>
                <w:sz w:val="28"/>
                <w:szCs w:val="28"/>
              </w:rPr>
            </w:pPr>
            <w:r w:rsidRPr="00E2747F">
              <w:rPr>
                <w:color w:val="002060"/>
                <w:sz w:val="28"/>
                <w:szCs w:val="28"/>
              </w:rPr>
              <w:t>1 Подготовка к участию в конкурсах педагогического мастерства.</w:t>
            </w:r>
          </w:p>
          <w:p w:rsidR="00D13267" w:rsidRPr="00E2747F" w:rsidRDefault="00D13267" w:rsidP="00D13267">
            <w:pPr>
              <w:rPr>
                <w:color w:val="002060"/>
                <w:sz w:val="28"/>
                <w:szCs w:val="28"/>
              </w:rPr>
            </w:pPr>
            <w:r w:rsidRPr="00E2747F">
              <w:rPr>
                <w:color w:val="002060"/>
                <w:sz w:val="28"/>
                <w:szCs w:val="28"/>
              </w:rPr>
              <w:t>2. О ходе подготовки к итоговому сочинению (изложению)</w:t>
            </w:r>
          </w:p>
          <w:p w:rsidR="00D13267" w:rsidRPr="00E2747F" w:rsidRDefault="00D13267" w:rsidP="00D13267">
            <w:pPr>
              <w:spacing w:line="270" w:lineRule="atLeast"/>
              <w:jc w:val="both"/>
              <w:textAlignment w:val="baseline"/>
              <w:outlineLvl w:val="0"/>
              <w:rPr>
                <w:color w:val="002060"/>
                <w:sz w:val="28"/>
                <w:szCs w:val="28"/>
              </w:rPr>
            </w:pPr>
            <w:r w:rsidRPr="00E2747F">
              <w:rPr>
                <w:color w:val="002060"/>
                <w:sz w:val="28"/>
                <w:szCs w:val="28"/>
              </w:rPr>
              <w:t xml:space="preserve">3.О ходе подготовки к </w:t>
            </w:r>
            <w:proofErr w:type="gramStart"/>
            <w:r w:rsidRPr="00E2747F">
              <w:rPr>
                <w:color w:val="002060"/>
                <w:sz w:val="28"/>
                <w:szCs w:val="28"/>
              </w:rPr>
              <w:t>государственной  итоговой</w:t>
            </w:r>
            <w:proofErr w:type="gramEnd"/>
            <w:r w:rsidRPr="00E2747F">
              <w:rPr>
                <w:color w:val="002060"/>
                <w:sz w:val="28"/>
                <w:szCs w:val="28"/>
              </w:rPr>
              <w:t xml:space="preserve"> аттестации обучающихся  9,11 классов.</w:t>
            </w:r>
          </w:p>
          <w:p w:rsidR="00D13267" w:rsidRPr="00E2747F" w:rsidRDefault="00D13267" w:rsidP="00D13267">
            <w:pPr>
              <w:spacing w:line="270" w:lineRule="atLeast"/>
              <w:jc w:val="both"/>
              <w:textAlignment w:val="baseline"/>
              <w:outlineLvl w:val="0"/>
              <w:rPr>
                <w:color w:val="002060"/>
                <w:sz w:val="28"/>
                <w:szCs w:val="28"/>
              </w:rPr>
            </w:pPr>
            <w:r w:rsidRPr="00E2747F">
              <w:rPr>
                <w:color w:val="002060"/>
                <w:sz w:val="28"/>
                <w:szCs w:val="28"/>
              </w:rPr>
              <w:t>4. Итоги школьного этапа ВсОШ-2020-2021 г.</w:t>
            </w:r>
          </w:p>
          <w:p w:rsidR="00D13267" w:rsidRPr="00E2747F" w:rsidRDefault="00D13267" w:rsidP="00910573">
            <w:pPr>
              <w:spacing w:after="200" w:line="276" w:lineRule="auto"/>
              <w:rPr>
                <w:rFonts w:eastAsia="Calibri"/>
                <w:color w:val="002060"/>
                <w:sz w:val="28"/>
                <w:szCs w:val="28"/>
                <w:lang w:eastAsia="en-US"/>
              </w:rPr>
            </w:pPr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>5.Система работы наставников с молодыми учителями.</w:t>
            </w:r>
          </w:p>
          <w:p w:rsidR="00910573" w:rsidRPr="00E2747F" w:rsidRDefault="00910573" w:rsidP="00910573">
            <w:pPr>
              <w:spacing w:after="200" w:line="276" w:lineRule="auto"/>
              <w:rPr>
                <w:color w:val="002060"/>
                <w:sz w:val="28"/>
                <w:szCs w:val="28"/>
              </w:rPr>
            </w:pPr>
          </w:p>
        </w:tc>
        <w:tc>
          <w:tcPr>
            <w:tcW w:w="1808" w:type="dxa"/>
          </w:tcPr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color w:val="002060"/>
                <w:sz w:val="28"/>
                <w:szCs w:val="28"/>
              </w:rPr>
            </w:pPr>
            <w:r w:rsidRPr="00E2747F">
              <w:rPr>
                <w:b/>
                <w:color w:val="002060"/>
                <w:sz w:val="28"/>
                <w:szCs w:val="28"/>
              </w:rPr>
              <w:t xml:space="preserve">   </w:t>
            </w:r>
          </w:p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color w:val="002060"/>
                <w:sz w:val="28"/>
                <w:szCs w:val="28"/>
              </w:rPr>
            </w:pPr>
            <w:r w:rsidRPr="00E2747F">
              <w:rPr>
                <w:b/>
                <w:color w:val="002060"/>
                <w:sz w:val="28"/>
                <w:szCs w:val="28"/>
              </w:rPr>
              <w:t xml:space="preserve">     ноябрь</w:t>
            </w:r>
          </w:p>
        </w:tc>
      </w:tr>
      <w:tr w:rsidR="00910573" w:rsidRPr="00E2747F" w:rsidTr="00910573">
        <w:trPr>
          <w:trHeight w:val="180"/>
        </w:trPr>
        <w:tc>
          <w:tcPr>
            <w:tcW w:w="9575" w:type="dxa"/>
            <w:gridSpan w:val="3"/>
          </w:tcPr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747F">
              <w:rPr>
                <w:b/>
                <w:bCs/>
                <w:color w:val="002060"/>
                <w:sz w:val="28"/>
                <w:szCs w:val="28"/>
              </w:rPr>
              <w:t>Заседание четвёртое</w:t>
            </w:r>
          </w:p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910573" w:rsidRPr="00E2747F" w:rsidTr="00910573">
        <w:trPr>
          <w:trHeight w:val="2322"/>
        </w:trPr>
        <w:tc>
          <w:tcPr>
            <w:tcW w:w="675" w:type="dxa"/>
          </w:tcPr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  <w:r w:rsidRPr="00E2747F">
              <w:rPr>
                <w:b/>
                <w:color w:val="002060"/>
                <w:sz w:val="28"/>
                <w:szCs w:val="28"/>
              </w:rPr>
              <w:t xml:space="preserve">  </w:t>
            </w:r>
          </w:p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  <w:r w:rsidRPr="00E2747F">
              <w:rPr>
                <w:b/>
                <w:color w:val="002060"/>
                <w:sz w:val="28"/>
                <w:szCs w:val="28"/>
              </w:rPr>
              <w:t xml:space="preserve"> 4</w:t>
            </w:r>
          </w:p>
        </w:tc>
        <w:tc>
          <w:tcPr>
            <w:tcW w:w="7092" w:type="dxa"/>
          </w:tcPr>
          <w:p w:rsidR="00910573" w:rsidRPr="00E2747F" w:rsidRDefault="00910573" w:rsidP="00985721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>1.</w:t>
            </w:r>
            <w:r w:rsidRPr="00E2747F">
              <w:rPr>
                <w:color w:val="002060"/>
                <w:sz w:val="28"/>
                <w:szCs w:val="28"/>
              </w:rPr>
              <w:t xml:space="preserve"> Результаты методической работы за 1-ое полугодие, состояние работы по повышению квалификации учителей.</w:t>
            </w:r>
          </w:p>
          <w:p w:rsidR="00910573" w:rsidRPr="00E2747F" w:rsidRDefault="00910573" w:rsidP="00985721">
            <w:pPr>
              <w:spacing w:line="276" w:lineRule="auto"/>
              <w:rPr>
                <w:rFonts w:eastAsia="Calibri"/>
                <w:color w:val="002060"/>
                <w:sz w:val="28"/>
                <w:szCs w:val="28"/>
                <w:lang w:eastAsia="en-US"/>
              </w:rPr>
            </w:pPr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>2.Подготовка к ГИА.</w:t>
            </w:r>
          </w:p>
          <w:p w:rsidR="00910573" w:rsidRPr="00E2747F" w:rsidRDefault="00910573" w:rsidP="00985721">
            <w:pPr>
              <w:spacing w:line="276" w:lineRule="auto"/>
              <w:rPr>
                <w:rFonts w:eastAsia="Calibri"/>
                <w:color w:val="002060"/>
                <w:sz w:val="28"/>
                <w:szCs w:val="28"/>
                <w:lang w:eastAsia="en-US"/>
              </w:rPr>
            </w:pPr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 xml:space="preserve">4.Работа над </w:t>
            </w:r>
            <w:proofErr w:type="gramStart"/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>темой  самообразования</w:t>
            </w:r>
            <w:proofErr w:type="gramEnd"/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>.</w:t>
            </w:r>
          </w:p>
          <w:p w:rsidR="001A41F4" w:rsidRPr="00E2747F" w:rsidRDefault="001A41F4" w:rsidP="001A41F4">
            <w:pPr>
              <w:spacing w:after="200" w:line="276" w:lineRule="auto"/>
              <w:rPr>
                <w:color w:val="002060"/>
                <w:sz w:val="28"/>
                <w:szCs w:val="28"/>
              </w:rPr>
            </w:pPr>
            <w:r w:rsidRPr="00E2747F">
              <w:rPr>
                <w:color w:val="002060"/>
                <w:sz w:val="28"/>
                <w:szCs w:val="28"/>
              </w:rPr>
              <w:t>5.Защита ИИП</w:t>
            </w:r>
          </w:p>
          <w:p w:rsidR="001A41F4" w:rsidRPr="00E2747F" w:rsidRDefault="001A41F4" w:rsidP="00985721">
            <w:pPr>
              <w:spacing w:line="276" w:lineRule="auto"/>
              <w:rPr>
                <w:color w:val="002060"/>
                <w:sz w:val="28"/>
                <w:szCs w:val="28"/>
              </w:rPr>
            </w:pPr>
          </w:p>
        </w:tc>
        <w:tc>
          <w:tcPr>
            <w:tcW w:w="1808" w:type="dxa"/>
          </w:tcPr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  <w:r w:rsidRPr="00E2747F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  <w:r w:rsidRPr="00E2747F">
              <w:rPr>
                <w:b/>
                <w:color w:val="002060"/>
                <w:sz w:val="28"/>
                <w:szCs w:val="28"/>
              </w:rPr>
              <w:t xml:space="preserve">  март</w:t>
            </w:r>
          </w:p>
        </w:tc>
      </w:tr>
      <w:tr w:rsidR="00910573" w:rsidRPr="00E2747F" w:rsidTr="00910573">
        <w:trPr>
          <w:trHeight w:val="180"/>
        </w:trPr>
        <w:tc>
          <w:tcPr>
            <w:tcW w:w="9575" w:type="dxa"/>
            <w:gridSpan w:val="3"/>
          </w:tcPr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747F">
              <w:rPr>
                <w:b/>
                <w:bCs/>
                <w:color w:val="002060"/>
                <w:sz w:val="28"/>
                <w:szCs w:val="28"/>
              </w:rPr>
              <w:lastRenderedPageBreak/>
              <w:t>Заседание пятое</w:t>
            </w:r>
          </w:p>
          <w:p w:rsidR="00910573" w:rsidRPr="00E2747F" w:rsidRDefault="00910573" w:rsidP="0091057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910573" w:rsidRPr="00E2747F" w:rsidTr="00910573">
        <w:tc>
          <w:tcPr>
            <w:tcW w:w="675" w:type="dxa"/>
          </w:tcPr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2060"/>
                <w:sz w:val="28"/>
                <w:szCs w:val="28"/>
              </w:rPr>
            </w:pPr>
          </w:p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2060"/>
                <w:sz w:val="28"/>
                <w:szCs w:val="28"/>
              </w:rPr>
            </w:pPr>
          </w:p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2060"/>
                <w:sz w:val="28"/>
                <w:szCs w:val="28"/>
              </w:rPr>
            </w:pPr>
          </w:p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  <w:r w:rsidRPr="00E2747F">
              <w:rPr>
                <w:b/>
                <w:color w:val="002060"/>
                <w:sz w:val="28"/>
                <w:szCs w:val="28"/>
              </w:rPr>
              <w:t xml:space="preserve">   5</w:t>
            </w:r>
          </w:p>
        </w:tc>
        <w:tc>
          <w:tcPr>
            <w:tcW w:w="7092" w:type="dxa"/>
          </w:tcPr>
          <w:p w:rsidR="00910573" w:rsidRPr="00E2747F" w:rsidRDefault="00910573" w:rsidP="00985721">
            <w:pPr>
              <w:spacing w:line="276" w:lineRule="auto"/>
              <w:rPr>
                <w:rFonts w:eastAsia="Calibri"/>
                <w:color w:val="002060"/>
                <w:sz w:val="28"/>
                <w:szCs w:val="28"/>
                <w:lang w:eastAsia="en-US"/>
              </w:rPr>
            </w:pPr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>1.Итоги методической работы за год.</w:t>
            </w:r>
          </w:p>
          <w:p w:rsidR="00910573" w:rsidRPr="00E2747F" w:rsidRDefault="00910573" w:rsidP="00985721">
            <w:pPr>
              <w:spacing w:line="276" w:lineRule="auto"/>
              <w:rPr>
                <w:rFonts w:eastAsia="Calibri"/>
                <w:color w:val="002060"/>
                <w:sz w:val="28"/>
                <w:szCs w:val="28"/>
                <w:lang w:eastAsia="en-US"/>
              </w:rPr>
            </w:pPr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>2.Планирование работы на новый учебный год</w:t>
            </w:r>
          </w:p>
          <w:p w:rsidR="00910573" w:rsidRPr="00E2747F" w:rsidRDefault="00083051" w:rsidP="00985721">
            <w:pPr>
              <w:spacing w:line="276" w:lineRule="auto"/>
              <w:rPr>
                <w:rFonts w:eastAsia="Calibri"/>
                <w:color w:val="002060"/>
                <w:sz w:val="28"/>
                <w:szCs w:val="28"/>
                <w:lang w:eastAsia="en-US"/>
              </w:rPr>
            </w:pPr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>3</w:t>
            </w:r>
            <w:r w:rsidR="00910573"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>.Результативность работы МС.</w:t>
            </w:r>
          </w:p>
          <w:p w:rsidR="00910573" w:rsidRPr="00E2747F" w:rsidRDefault="00083051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2060"/>
                <w:sz w:val="28"/>
                <w:szCs w:val="28"/>
                <w:lang w:eastAsia="en-US"/>
              </w:rPr>
            </w:pPr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>4</w:t>
            </w:r>
            <w:r w:rsidR="00910573"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 xml:space="preserve">.Итоги года, </w:t>
            </w:r>
            <w:r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>утверждение плана работы на 2021-2022</w:t>
            </w:r>
            <w:r w:rsidR="00910573" w:rsidRPr="00E2747F">
              <w:rPr>
                <w:rFonts w:eastAsia="Calibri"/>
                <w:color w:val="002060"/>
                <w:sz w:val="28"/>
                <w:szCs w:val="28"/>
                <w:lang w:eastAsia="en-US"/>
              </w:rPr>
              <w:t xml:space="preserve"> учебный  год.</w:t>
            </w:r>
          </w:p>
        </w:tc>
        <w:tc>
          <w:tcPr>
            <w:tcW w:w="1808" w:type="dxa"/>
          </w:tcPr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  <w:r w:rsidRPr="00E2747F">
              <w:rPr>
                <w:b/>
                <w:color w:val="002060"/>
                <w:sz w:val="28"/>
                <w:szCs w:val="28"/>
              </w:rPr>
              <w:t xml:space="preserve">     </w:t>
            </w:r>
          </w:p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  <w:r w:rsidRPr="00E2747F">
              <w:rPr>
                <w:b/>
                <w:color w:val="002060"/>
                <w:sz w:val="28"/>
                <w:szCs w:val="28"/>
              </w:rPr>
              <w:t xml:space="preserve">      май</w:t>
            </w:r>
          </w:p>
        </w:tc>
      </w:tr>
      <w:tr w:rsidR="00910573" w:rsidRPr="00E2747F" w:rsidTr="00910573">
        <w:trPr>
          <w:trHeight w:val="378"/>
        </w:trPr>
        <w:tc>
          <w:tcPr>
            <w:tcW w:w="9575" w:type="dxa"/>
            <w:gridSpan w:val="3"/>
          </w:tcPr>
          <w:p w:rsidR="00910573" w:rsidRPr="00E2747F" w:rsidRDefault="00910573" w:rsidP="00910573">
            <w:pPr>
              <w:spacing w:after="200" w:line="276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  <w:p w:rsidR="00910573" w:rsidRPr="00E2747F" w:rsidRDefault="00910573" w:rsidP="00910573">
            <w:pPr>
              <w:spacing w:after="200" w:line="276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E2747F">
              <w:rPr>
                <w:b/>
                <w:bCs/>
                <w:color w:val="002060"/>
                <w:sz w:val="28"/>
                <w:szCs w:val="28"/>
              </w:rPr>
              <w:t>Организация работы по повышению педагогического мастерства учителей:</w:t>
            </w:r>
          </w:p>
          <w:p w:rsidR="00910573" w:rsidRPr="00E2747F" w:rsidRDefault="00910573" w:rsidP="00910573">
            <w:pPr>
              <w:spacing w:after="200" w:line="276" w:lineRule="auto"/>
              <w:rPr>
                <w:color w:val="002060"/>
                <w:sz w:val="28"/>
                <w:szCs w:val="28"/>
              </w:rPr>
            </w:pPr>
          </w:p>
        </w:tc>
      </w:tr>
      <w:tr w:rsidR="00910573" w:rsidRPr="00E2747F" w:rsidTr="00910573">
        <w:trPr>
          <w:trHeight w:val="1476"/>
        </w:trPr>
        <w:tc>
          <w:tcPr>
            <w:tcW w:w="675" w:type="dxa"/>
          </w:tcPr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  <w:r w:rsidRPr="00E2747F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2060"/>
                <w:sz w:val="28"/>
                <w:szCs w:val="28"/>
              </w:rPr>
            </w:pPr>
            <w:r w:rsidRPr="00E2747F">
              <w:rPr>
                <w:b/>
                <w:color w:val="002060"/>
                <w:sz w:val="28"/>
                <w:szCs w:val="28"/>
              </w:rPr>
              <w:t xml:space="preserve">  6</w:t>
            </w:r>
          </w:p>
        </w:tc>
        <w:tc>
          <w:tcPr>
            <w:tcW w:w="7092" w:type="dxa"/>
          </w:tcPr>
          <w:p w:rsidR="00910573" w:rsidRPr="00E2747F" w:rsidRDefault="00910573" w:rsidP="00985721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E2747F">
              <w:rPr>
                <w:color w:val="002060"/>
                <w:sz w:val="28"/>
                <w:szCs w:val="28"/>
              </w:rPr>
              <w:t>Организация работы учителей над темами самообразования;</w:t>
            </w:r>
          </w:p>
          <w:p w:rsidR="00910573" w:rsidRPr="00E2747F" w:rsidRDefault="00910573" w:rsidP="00985721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E2747F">
              <w:rPr>
                <w:color w:val="002060"/>
                <w:sz w:val="28"/>
                <w:szCs w:val="28"/>
              </w:rPr>
              <w:t>-курсовая подготовка учителей;</w:t>
            </w:r>
          </w:p>
          <w:p w:rsidR="00910573" w:rsidRPr="00E2747F" w:rsidRDefault="00910573" w:rsidP="00985721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E2747F">
              <w:rPr>
                <w:color w:val="002060"/>
                <w:sz w:val="28"/>
                <w:szCs w:val="28"/>
              </w:rPr>
              <w:t>-посещение школьных и районных семинаров, педсоветов;</w:t>
            </w:r>
          </w:p>
          <w:p w:rsidR="00910573" w:rsidRPr="00E2747F" w:rsidRDefault="00910573" w:rsidP="00985721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E2747F">
              <w:rPr>
                <w:color w:val="002060"/>
                <w:sz w:val="28"/>
                <w:szCs w:val="28"/>
              </w:rPr>
              <w:t>-открытые уроки;</w:t>
            </w:r>
          </w:p>
          <w:p w:rsidR="00910573" w:rsidRPr="00E2747F" w:rsidRDefault="00910573" w:rsidP="00985721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E2747F">
              <w:rPr>
                <w:color w:val="002060"/>
                <w:sz w:val="28"/>
                <w:szCs w:val="28"/>
              </w:rPr>
              <w:t>-</w:t>
            </w:r>
            <w:proofErr w:type="spellStart"/>
            <w:r w:rsidRPr="00E2747F">
              <w:rPr>
                <w:color w:val="002060"/>
                <w:sz w:val="28"/>
                <w:szCs w:val="28"/>
              </w:rPr>
              <w:t>взаимопосещение</w:t>
            </w:r>
            <w:proofErr w:type="spellEnd"/>
            <w:r w:rsidRPr="00E2747F">
              <w:rPr>
                <w:color w:val="002060"/>
                <w:sz w:val="28"/>
                <w:szCs w:val="28"/>
              </w:rPr>
              <w:t xml:space="preserve"> уроков;</w:t>
            </w:r>
          </w:p>
          <w:p w:rsidR="00910573" w:rsidRPr="00E2747F" w:rsidRDefault="00910573" w:rsidP="00985721">
            <w:pPr>
              <w:spacing w:line="276" w:lineRule="auto"/>
              <w:rPr>
                <w:color w:val="002060"/>
                <w:sz w:val="28"/>
                <w:szCs w:val="28"/>
              </w:rPr>
            </w:pPr>
            <w:r w:rsidRPr="00E2747F">
              <w:rPr>
                <w:color w:val="002060"/>
                <w:sz w:val="28"/>
                <w:szCs w:val="28"/>
              </w:rPr>
              <w:t>- предметные недели;</w:t>
            </w:r>
          </w:p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2060"/>
                <w:sz w:val="28"/>
                <w:szCs w:val="28"/>
              </w:rPr>
            </w:pPr>
            <w:r w:rsidRPr="00E2747F">
              <w:rPr>
                <w:color w:val="002060"/>
                <w:sz w:val="28"/>
                <w:szCs w:val="28"/>
              </w:rPr>
              <w:t xml:space="preserve">-работа творческих </w:t>
            </w:r>
            <w:proofErr w:type="spellStart"/>
            <w:r w:rsidRPr="00E2747F">
              <w:rPr>
                <w:color w:val="002060"/>
                <w:sz w:val="28"/>
                <w:szCs w:val="28"/>
              </w:rPr>
              <w:t>микрогрупп</w:t>
            </w:r>
            <w:proofErr w:type="spellEnd"/>
            <w:r w:rsidRPr="00E2747F"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910573" w:rsidRPr="00E2747F" w:rsidRDefault="00910573" w:rsidP="00985721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985721">
            <w:pPr>
              <w:spacing w:line="276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910573" w:rsidRPr="00E2747F" w:rsidRDefault="00910573" w:rsidP="00083051">
            <w:pPr>
              <w:spacing w:line="276" w:lineRule="auto"/>
              <w:rPr>
                <w:b/>
                <w:color w:val="002060"/>
                <w:sz w:val="28"/>
                <w:szCs w:val="28"/>
              </w:rPr>
            </w:pPr>
            <w:r w:rsidRPr="00E2747F">
              <w:rPr>
                <w:b/>
                <w:color w:val="002060"/>
                <w:sz w:val="28"/>
                <w:szCs w:val="28"/>
              </w:rPr>
              <w:t>В течение года</w:t>
            </w:r>
          </w:p>
          <w:p w:rsidR="00910573" w:rsidRPr="00E2747F" w:rsidRDefault="00910573" w:rsidP="009857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2060"/>
                <w:sz w:val="28"/>
                <w:szCs w:val="28"/>
              </w:rPr>
            </w:pPr>
          </w:p>
        </w:tc>
      </w:tr>
    </w:tbl>
    <w:p w:rsidR="00910573" w:rsidRPr="00E2747F" w:rsidRDefault="00910573" w:rsidP="0091057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0573" w:rsidRPr="00E2747F" w:rsidRDefault="00910573" w:rsidP="00910573">
      <w:pPr>
        <w:widowControl w:val="0"/>
        <w:autoSpaceDE w:val="0"/>
        <w:autoSpaceDN w:val="0"/>
        <w:adjustRightInd w:val="0"/>
        <w:rPr>
          <w:color w:val="002060"/>
          <w:sz w:val="28"/>
          <w:szCs w:val="28"/>
        </w:rPr>
      </w:pPr>
    </w:p>
    <w:p w:rsidR="00910573" w:rsidRPr="00E2747F" w:rsidRDefault="00910573" w:rsidP="000500EC">
      <w:pPr>
        <w:rPr>
          <w:sz w:val="28"/>
          <w:szCs w:val="28"/>
        </w:rPr>
      </w:pPr>
    </w:p>
    <w:p w:rsidR="00910573" w:rsidRPr="00E2747F" w:rsidRDefault="00910573" w:rsidP="000500EC">
      <w:pPr>
        <w:rPr>
          <w:sz w:val="28"/>
          <w:szCs w:val="28"/>
        </w:rPr>
      </w:pPr>
    </w:p>
    <w:p w:rsidR="00910573" w:rsidRPr="00E2747F" w:rsidRDefault="00910573" w:rsidP="000500EC">
      <w:pPr>
        <w:rPr>
          <w:sz w:val="28"/>
          <w:szCs w:val="28"/>
        </w:rPr>
      </w:pPr>
    </w:p>
    <w:p w:rsidR="00910573" w:rsidRPr="00E2747F" w:rsidRDefault="00910573" w:rsidP="000500EC">
      <w:pPr>
        <w:rPr>
          <w:sz w:val="28"/>
          <w:szCs w:val="28"/>
        </w:rPr>
      </w:pPr>
    </w:p>
    <w:p w:rsidR="00910573" w:rsidRPr="00E2747F" w:rsidRDefault="00910573" w:rsidP="000500EC">
      <w:pPr>
        <w:rPr>
          <w:sz w:val="28"/>
          <w:szCs w:val="28"/>
        </w:rPr>
      </w:pPr>
    </w:p>
    <w:p w:rsidR="00910573" w:rsidRPr="00E2747F" w:rsidRDefault="00910573" w:rsidP="000500EC">
      <w:pPr>
        <w:rPr>
          <w:sz w:val="28"/>
          <w:szCs w:val="28"/>
        </w:rPr>
      </w:pPr>
    </w:p>
    <w:p w:rsidR="00910573" w:rsidRPr="00E2747F" w:rsidRDefault="00910573" w:rsidP="000500EC">
      <w:pPr>
        <w:rPr>
          <w:sz w:val="28"/>
          <w:szCs w:val="28"/>
        </w:rPr>
      </w:pPr>
    </w:p>
    <w:p w:rsidR="00910573" w:rsidRPr="00E2747F" w:rsidRDefault="00910573" w:rsidP="000500EC">
      <w:pPr>
        <w:rPr>
          <w:sz w:val="28"/>
          <w:szCs w:val="28"/>
        </w:rPr>
      </w:pPr>
    </w:p>
    <w:p w:rsidR="00910573" w:rsidRPr="00E2747F" w:rsidRDefault="00910573" w:rsidP="000500EC">
      <w:pPr>
        <w:rPr>
          <w:sz w:val="28"/>
          <w:szCs w:val="28"/>
        </w:rPr>
      </w:pPr>
    </w:p>
    <w:p w:rsidR="00910573" w:rsidRPr="00E2747F" w:rsidRDefault="00910573" w:rsidP="000500EC">
      <w:pPr>
        <w:rPr>
          <w:sz w:val="28"/>
          <w:szCs w:val="28"/>
        </w:rPr>
      </w:pPr>
    </w:p>
    <w:p w:rsidR="00910573" w:rsidRPr="00E2747F" w:rsidRDefault="00910573" w:rsidP="000500EC">
      <w:pPr>
        <w:rPr>
          <w:sz w:val="28"/>
          <w:szCs w:val="28"/>
        </w:rPr>
      </w:pPr>
    </w:p>
    <w:p w:rsidR="00910573" w:rsidRPr="00E2747F" w:rsidRDefault="00910573" w:rsidP="000500EC">
      <w:pPr>
        <w:rPr>
          <w:sz w:val="28"/>
          <w:szCs w:val="28"/>
        </w:rPr>
      </w:pPr>
    </w:p>
    <w:p w:rsidR="00910573" w:rsidRPr="00E2747F" w:rsidRDefault="00910573" w:rsidP="000500EC">
      <w:pPr>
        <w:rPr>
          <w:sz w:val="28"/>
          <w:szCs w:val="28"/>
        </w:rPr>
      </w:pPr>
    </w:p>
    <w:p w:rsidR="00910573" w:rsidRPr="00E2747F" w:rsidRDefault="00910573" w:rsidP="000500EC">
      <w:pPr>
        <w:rPr>
          <w:sz w:val="28"/>
          <w:szCs w:val="28"/>
        </w:rPr>
      </w:pPr>
    </w:p>
    <w:p w:rsidR="00910573" w:rsidRPr="00E2747F" w:rsidRDefault="00910573" w:rsidP="000500EC">
      <w:pPr>
        <w:rPr>
          <w:sz w:val="28"/>
          <w:szCs w:val="28"/>
        </w:rPr>
      </w:pPr>
    </w:p>
    <w:p w:rsidR="00E2747F" w:rsidRDefault="00E2747F" w:rsidP="00E2747F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</w:p>
    <w:p w:rsidR="007C6504" w:rsidRPr="00E2747F" w:rsidRDefault="00E2747F" w:rsidP="00E2747F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C6504" w:rsidRPr="00E2747F">
        <w:rPr>
          <w:sz w:val="28"/>
          <w:szCs w:val="28"/>
        </w:rPr>
        <w:t xml:space="preserve">МУ «Отдел образования </w:t>
      </w:r>
      <w:proofErr w:type="spellStart"/>
      <w:r w:rsidR="007C6504" w:rsidRPr="00E2747F">
        <w:rPr>
          <w:sz w:val="28"/>
          <w:szCs w:val="28"/>
        </w:rPr>
        <w:t>Ачхой-Мартановского</w:t>
      </w:r>
      <w:proofErr w:type="spellEnd"/>
      <w:r w:rsidR="007C6504" w:rsidRPr="00E2747F">
        <w:rPr>
          <w:sz w:val="28"/>
          <w:szCs w:val="28"/>
        </w:rPr>
        <w:t xml:space="preserve"> муниципального района»</w:t>
      </w:r>
    </w:p>
    <w:p w:rsidR="007C6504" w:rsidRPr="00E2747F" w:rsidRDefault="007C6504" w:rsidP="007C6504">
      <w:pPr>
        <w:widowControl w:val="0"/>
        <w:autoSpaceDE w:val="0"/>
        <w:autoSpaceDN w:val="0"/>
        <w:adjustRightInd w:val="0"/>
        <w:ind w:right="-108"/>
        <w:jc w:val="center"/>
        <w:rPr>
          <w:rFonts w:eastAsia="Calibri"/>
          <w:b/>
          <w:sz w:val="28"/>
          <w:szCs w:val="28"/>
        </w:rPr>
      </w:pPr>
      <w:r w:rsidRPr="00E2747F">
        <w:rPr>
          <w:rFonts w:eastAsia="Calibri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7C6504" w:rsidRPr="00E2747F" w:rsidRDefault="007C6504" w:rsidP="007C6504">
      <w:pPr>
        <w:widowControl w:val="0"/>
        <w:autoSpaceDE w:val="0"/>
        <w:autoSpaceDN w:val="0"/>
        <w:adjustRightInd w:val="0"/>
        <w:ind w:right="-108"/>
        <w:jc w:val="center"/>
        <w:rPr>
          <w:b/>
          <w:sz w:val="28"/>
          <w:szCs w:val="28"/>
        </w:rPr>
      </w:pPr>
      <w:r w:rsidRPr="00E2747F">
        <w:rPr>
          <w:rFonts w:eastAsia="Calibri"/>
          <w:b/>
          <w:sz w:val="28"/>
          <w:szCs w:val="28"/>
        </w:rPr>
        <w:t>«СРЕДНЯЯ ОБЩЕОБРАЗОВАТЕЛЬНАЯ ШКОЛА №4 с. САМАШКИ»</w:t>
      </w:r>
    </w:p>
    <w:p w:rsidR="007C6504" w:rsidRPr="00E2747F" w:rsidRDefault="007C6504" w:rsidP="007C6504">
      <w:pPr>
        <w:widowControl w:val="0"/>
        <w:autoSpaceDE w:val="0"/>
        <w:autoSpaceDN w:val="0"/>
        <w:adjustRightInd w:val="0"/>
        <w:ind w:right="-108"/>
        <w:jc w:val="center"/>
        <w:rPr>
          <w:rFonts w:eastAsia="Calibri"/>
          <w:b/>
          <w:sz w:val="28"/>
          <w:szCs w:val="28"/>
        </w:rPr>
      </w:pPr>
      <w:r w:rsidRPr="00E2747F">
        <w:rPr>
          <w:b/>
          <w:sz w:val="28"/>
          <w:szCs w:val="28"/>
        </w:rPr>
        <w:t xml:space="preserve">(МБОУ «СОШ №4 с. </w:t>
      </w:r>
      <w:proofErr w:type="spellStart"/>
      <w:r w:rsidRPr="00E2747F">
        <w:rPr>
          <w:b/>
          <w:sz w:val="28"/>
          <w:szCs w:val="28"/>
        </w:rPr>
        <w:t>Самашки</w:t>
      </w:r>
      <w:proofErr w:type="spellEnd"/>
      <w:r w:rsidRPr="00E2747F">
        <w:rPr>
          <w:rFonts w:eastAsia="Calibri"/>
          <w:b/>
          <w:sz w:val="28"/>
          <w:szCs w:val="28"/>
        </w:rPr>
        <w:t>»)</w:t>
      </w:r>
    </w:p>
    <w:p w:rsidR="007C6504" w:rsidRPr="00E2747F" w:rsidRDefault="007C6504" w:rsidP="007C6504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</w:p>
    <w:p w:rsidR="007C6504" w:rsidRPr="00E2747F" w:rsidRDefault="007C6504" w:rsidP="007C6504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  <w:r w:rsidRPr="00E2747F">
        <w:rPr>
          <w:sz w:val="28"/>
          <w:szCs w:val="28"/>
        </w:rPr>
        <w:t xml:space="preserve">МУ «Т1ехьа-Мартан </w:t>
      </w:r>
      <w:proofErr w:type="spellStart"/>
      <w:r w:rsidRPr="00E2747F">
        <w:rPr>
          <w:sz w:val="28"/>
          <w:szCs w:val="28"/>
        </w:rPr>
        <w:t>муниципальни</w:t>
      </w:r>
      <w:proofErr w:type="spellEnd"/>
      <w:r w:rsidRPr="00E2747F">
        <w:rPr>
          <w:sz w:val="28"/>
          <w:szCs w:val="28"/>
        </w:rPr>
        <w:t xml:space="preserve"> к</w:t>
      </w:r>
      <w:r w:rsidRPr="00E2747F">
        <w:rPr>
          <w:sz w:val="28"/>
          <w:szCs w:val="28"/>
          <w:lang w:val="en-US"/>
        </w:rPr>
        <w:t>I</w:t>
      </w:r>
      <w:proofErr w:type="spellStart"/>
      <w:r w:rsidRPr="00E2747F">
        <w:rPr>
          <w:sz w:val="28"/>
          <w:szCs w:val="28"/>
        </w:rPr>
        <w:t>оштан</w:t>
      </w:r>
      <w:proofErr w:type="spellEnd"/>
      <w:r w:rsidRPr="00E2747F">
        <w:rPr>
          <w:sz w:val="28"/>
          <w:szCs w:val="28"/>
        </w:rPr>
        <w:t xml:space="preserve"> </w:t>
      </w:r>
      <w:proofErr w:type="spellStart"/>
      <w:r w:rsidRPr="00E2747F">
        <w:rPr>
          <w:sz w:val="28"/>
          <w:szCs w:val="28"/>
        </w:rPr>
        <w:t>дешаран</w:t>
      </w:r>
      <w:proofErr w:type="spellEnd"/>
      <w:r w:rsidRPr="00E2747F">
        <w:rPr>
          <w:sz w:val="28"/>
          <w:szCs w:val="28"/>
        </w:rPr>
        <w:t xml:space="preserve"> </w:t>
      </w:r>
      <w:proofErr w:type="spellStart"/>
      <w:r w:rsidRPr="00E2747F">
        <w:rPr>
          <w:sz w:val="28"/>
          <w:szCs w:val="28"/>
        </w:rPr>
        <w:t>урхалла</w:t>
      </w:r>
      <w:proofErr w:type="spellEnd"/>
      <w:r w:rsidRPr="00E2747F">
        <w:rPr>
          <w:sz w:val="28"/>
          <w:szCs w:val="28"/>
        </w:rPr>
        <w:t>»</w:t>
      </w:r>
    </w:p>
    <w:p w:rsidR="007C6504" w:rsidRPr="00E2747F" w:rsidRDefault="007C6504" w:rsidP="007C6504">
      <w:pPr>
        <w:widowControl w:val="0"/>
        <w:autoSpaceDE w:val="0"/>
        <w:autoSpaceDN w:val="0"/>
        <w:adjustRightInd w:val="0"/>
        <w:ind w:right="-108"/>
        <w:jc w:val="center"/>
        <w:rPr>
          <w:b/>
          <w:sz w:val="28"/>
          <w:szCs w:val="28"/>
        </w:rPr>
      </w:pPr>
      <w:proofErr w:type="spellStart"/>
      <w:r w:rsidRPr="00E2747F">
        <w:rPr>
          <w:b/>
          <w:sz w:val="28"/>
          <w:szCs w:val="28"/>
        </w:rPr>
        <w:t>Муниципальни</w:t>
      </w:r>
      <w:proofErr w:type="spellEnd"/>
      <w:r w:rsidRPr="00E2747F">
        <w:rPr>
          <w:b/>
          <w:sz w:val="28"/>
          <w:szCs w:val="28"/>
        </w:rPr>
        <w:t xml:space="preserve"> </w:t>
      </w:r>
      <w:proofErr w:type="spellStart"/>
      <w:r w:rsidRPr="00E2747F">
        <w:rPr>
          <w:b/>
          <w:sz w:val="28"/>
          <w:szCs w:val="28"/>
        </w:rPr>
        <w:t>бюджетни</w:t>
      </w:r>
      <w:proofErr w:type="spellEnd"/>
      <w:r w:rsidRPr="00E2747F">
        <w:rPr>
          <w:b/>
          <w:sz w:val="28"/>
          <w:szCs w:val="28"/>
        </w:rPr>
        <w:t xml:space="preserve"> </w:t>
      </w:r>
      <w:proofErr w:type="spellStart"/>
      <w:r w:rsidRPr="00E2747F">
        <w:rPr>
          <w:b/>
          <w:sz w:val="28"/>
          <w:szCs w:val="28"/>
        </w:rPr>
        <w:t>юкъарадешаран</w:t>
      </w:r>
      <w:proofErr w:type="spellEnd"/>
      <w:r w:rsidRPr="00E2747F">
        <w:rPr>
          <w:b/>
          <w:sz w:val="28"/>
          <w:szCs w:val="28"/>
        </w:rPr>
        <w:t xml:space="preserve"> </w:t>
      </w:r>
      <w:proofErr w:type="spellStart"/>
      <w:r w:rsidRPr="00E2747F">
        <w:rPr>
          <w:b/>
          <w:sz w:val="28"/>
          <w:szCs w:val="28"/>
        </w:rPr>
        <w:t>учреждени</w:t>
      </w:r>
      <w:proofErr w:type="spellEnd"/>
    </w:p>
    <w:p w:rsidR="007C6504" w:rsidRPr="00E2747F" w:rsidRDefault="007C6504" w:rsidP="007C6504">
      <w:pPr>
        <w:widowControl w:val="0"/>
        <w:autoSpaceDE w:val="0"/>
        <w:autoSpaceDN w:val="0"/>
        <w:adjustRightInd w:val="0"/>
        <w:ind w:right="-108"/>
        <w:jc w:val="center"/>
        <w:rPr>
          <w:rFonts w:eastAsia="Calibri"/>
          <w:b/>
          <w:sz w:val="28"/>
          <w:szCs w:val="28"/>
        </w:rPr>
      </w:pPr>
      <w:proofErr w:type="gramStart"/>
      <w:r w:rsidRPr="00E2747F">
        <w:rPr>
          <w:b/>
          <w:sz w:val="28"/>
          <w:szCs w:val="28"/>
        </w:rPr>
        <w:t xml:space="preserve">« </w:t>
      </w:r>
      <w:r w:rsidRPr="00E2747F">
        <w:rPr>
          <w:rFonts w:eastAsia="Calibri"/>
          <w:b/>
          <w:sz w:val="28"/>
          <w:szCs w:val="28"/>
        </w:rPr>
        <w:t>СЕМА</w:t>
      </w:r>
      <w:proofErr w:type="gramEnd"/>
      <w:r w:rsidRPr="00E2747F">
        <w:rPr>
          <w:rFonts w:eastAsia="Calibri"/>
          <w:b/>
          <w:sz w:val="28"/>
          <w:szCs w:val="28"/>
        </w:rPr>
        <w:t>1АШКАРА №4 ЙОЛУ ЮККЪЕРА ЮКЪАРАДЕШАРАН ШКОЛА</w:t>
      </w:r>
      <w:r w:rsidRPr="00E2747F">
        <w:rPr>
          <w:b/>
          <w:sz w:val="28"/>
          <w:szCs w:val="28"/>
        </w:rPr>
        <w:t xml:space="preserve">» </w:t>
      </w:r>
    </w:p>
    <w:p w:rsidR="007C6504" w:rsidRPr="00E2747F" w:rsidRDefault="007C6504" w:rsidP="007C6504">
      <w:pPr>
        <w:widowControl w:val="0"/>
        <w:autoSpaceDE w:val="0"/>
        <w:autoSpaceDN w:val="0"/>
        <w:adjustRightInd w:val="0"/>
        <w:ind w:right="-108"/>
        <w:jc w:val="center"/>
        <w:rPr>
          <w:b/>
          <w:sz w:val="28"/>
          <w:szCs w:val="28"/>
        </w:rPr>
      </w:pPr>
      <w:r w:rsidRPr="00E2747F">
        <w:rPr>
          <w:b/>
          <w:sz w:val="28"/>
          <w:szCs w:val="28"/>
        </w:rPr>
        <w:t>(МБЮУ «</w:t>
      </w:r>
      <w:r w:rsidRPr="00E2747F">
        <w:rPr>
          <w:rFonts w:eastAsia="Calibri"/>
          <w:b/>
          <w:sz w:val="28"/>
          <w:szCs w:val="28"/>
        </w:rPr>
        <w:t xml:space="preserve">Сема1ашкара №4 </w:t>
      </w:r>
      <w:proofErr w:type="spellStart"/>
      <w:r w:rsidRPr="00E2747F">
        <w:rPr>
          <w:rFonts w:eastAsia="Calibri"/>
          <w:b/>
          <w:sz w:val="28"/>
          <w:szCs w:val="28"/>
        </w:rPr>
        <w:t>йолу</w:t>
      </w:r>
      <w:proofErr w:type="spellEnd"/>
      <w:r w:rsidRPr="00E2747F">
        <w:rPr>
          <w:rFonts w:eastAsia="Calibri"/>
          <w:b/>
          <w:sz w:val="28"/>
          <w:szCs w:val="28"/>
        </w:rPr>
        <w:t xml:space="preserve"> ЮЮШ</w:t>
      </w:r>
      <w:r w:rsidRPr="00E2747F">
        <w:rPr>
          <w:b/>
          <w:sz w:val="28"/>
          <w:szCs w:val="28"/>
        </w:rPr>
        <w:t>»)</w:t>
      </w:r>
    </w:p>
    <w:p w:rsidR="007C6504" w:rsidRPr="00E2747F" w:rsidRDefault="007C6504" w:rsidP="007C65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6504" w:rsidRPr="00E2747F" w:rsidRDefault="007C6504" w:rsidP="007C6504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E2747F">
        <w:rPr>
          <w:b/>
          <w:bCs/>
          <w:color w:val="26282F"/>
          <w:sz w:val="28"/>
          <w:szCs w:val="28"/>
        </w:rPr>
        <w:t>ПРОТОКОЛ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7C6504" w:rsidRPr="00E2747F" w:rsidTr="006E7EBE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504" w:rsidRPr="00E2747F" w:rsidRDefault="00802D8B" w:rsidP="007C650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E2747F">
              <w:rPr>
                <w:i/>
                <w:sz w:val="28"/>
                <w:szCs w:val="28"/>
              </w:rPr>
              <w:t>15 сентября</w:t>
            </w:r>
            <w:r w:rsidR="007C6504" w:rsidRPr="00E2747F">
              <w:rPr>
                <w:i/>
                <w:sz w:val="28"/>
                <w:szCs w:val="28"/>
              </w:rPr>
              <w:t xml:space="preserve"> 2020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C6504" w:rsidRPr="00E2747F" w:rsidRDefault="007C6504" w:rsidP="007C650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E2747F"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504" w:rsidRPr="00E2747F" w:rsidRDefault="00802D8B" w:rsidP="007C650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 w:rsidRPr="00E2747F">
              <w:rPr>
                <w:bCs/>
                <w:i/>
                <w:color w:val="26282F"/>
                <w:sz w:val="28"/>
                <w:szCs w:val="28"/>
              </w:rPr>
              <w:t>2</w:t>
            </w:r>
          </w:p>
        </w:tc>
      </w:tr>
    </w:tbl>
    <w:p w:rsidR="007C6504" w:rsidRPr="00E2747F" w:rsidRDefault="007C6504" w:rsidP="007C65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47F">
        <w:rPr>
          <w:sz w:val="28"/>
          <w:szCs w:val="28"/>
        </w:rPr>
        <w:t xml:space="preserve">с. </w:t>
      </w:r>
      <w:proofErr w:type="spellStart"/>
      <w:r w:rsidRPr="00E2747F">
        <w:rPr>
          <w:sz w:val="28"/>
          <w:szCs w:val="28"/>
        </w:rPr>
        <w:t>Самашки</w:t>
      </w:r>
      <w:proofErr w:type="spellEnd"/>
    </w:p>
    <w:p w:rsidR="007C6504" w:rsidRPr="00E2747F" w:rsidRDefault="007C6504" w:rsidP="007C65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6504" w:rsidRPr="00E2747F" w:rsidRDefault="007C6504" w:rsidP="007C6504">
      <w:pPr>
        <w:widowControl w:val="0"/>
        <w:autoSpaceDE w:val="0"/>
        <w:autoSpaceDN w:val="0"/>
        <w:adjustRightInd w:val="0"/>
        <w:rPr>
          <w:b/>
          <w:bCs/>
          <w:color w:val="26282F"/>
          <w:sz w:val="28"/>
          <w:szCs w:val="28"/>
        </w:rPr>
      </w:pPr>
      <w:r w:rsidRPr="00E2747F">
        <w:rPr>
          <w:b/>
          <w:bCs/>
          <w:color w:val="26282F"/>
          <w:sz w:val="28"/>
          <w:szCs w:val="28"/>
        </w:rPr>
        <w:t xml:space="preserve">заседания </w:t>
      </w:r>
      <w:r w:rsidR="00802D8B" w:rsidRPr="00E2747F">
        <w:rPr>
          <w:b/>
          <w:bCs/>
          <w:color w:val="26282F"/>
          <w:sz w:val="28"/>
          <w:szCs w:val="28"/>
        </w:rPr>
        <w:t>МС</w:t>
      </w:r>
    </w:p>
    <w:p w:rsidR="007C6504" w:rsidRPr="00E2747F" w:rsidRDefault="007C6504" w:rsidP="007C650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500EC" w:rsidRPr="00E2747F" w:rsidRDefault="000500EC" w:rsidP="00E2747F">
      <w:pPr>
        <w:jc w:val="center"/>
        <w:rPr>
          <w:b/>
          <w:bCs/>
          <w:sz w:val="28"/>
          <w:szCs w:val="28"/>
        </w:rPr>
      </w:pPr>
      <w:r w:rsidRPr="00E2747F">
        <w:rPr>
          <w:b/>
          <w:bCs/>
          <w:sz w:val="28"/>
          <w:szCs w:val="28"/>
        </w:rPr>
        <w:t>Повестка дня.</w:t>
      </w:r>
    </w:p>
    <w:p w:rsidR="00DF4109" w:rsidRPr="00E2747F" w:rsidRDefault="000500EC" w:rsidP="00DF410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2747F">
        <w:rPr>
          <w:sz w:val="28"/>
          <w:szCs w:val="28"/>
        </w:rPr>
        <w:t xml:space="preserve">1. </w:t>
      </w:r>
      <w:r w:rsidR="003E6172" w:rsidRPr="00E2747F">
        <w:rPr>
          <w:sz w:val="28"/>
          <w:szCs w:val="28"/>
        </w:rPr>
        <w:t>Изменения в а</w:t>
      </w:r>
      <w:r w:rsidR="00FF42FD" w:rsidRPr="00E2747F">
        <w:rPr>
          <w:sz w:val="28"/>
          <w:szCs w:val="28"/>
        </w:rPr>
        <w:t>ттестации</w:t>
      </w:r>
      <w:r w:rsidRPr="00E2747F">
        <w:rPr>
          <w:sz w:val="28"/>
          <w:szCs w:val="28"/>
        </w:rPr>
        <w:t xml:space="preserve"> педагогических работников.</w:t>
      </w:r>
      <w:r w:rsidR="00DF4109" w:rsidRPr="00E2747F">
        <w:rPr>
          <w:sz w:val="28"/>
          <w:szCs w:val="28"/>
        </w:rPr>
        <w:t xml:space="preserve"> Ознакомление с приказом </w:t>
      </w:r>
      <w:r w:rsidR="00DF4109" w:rsidRPr="00E2747F">
        <w:rPr>
          <w:bCs/>
          <w:sz w:val="28"/>
          <w:szCs w:val="28"/>
        </w:rPr>
        <w:t xml:space="preserve">МИНИСТЕРСТВА ОБРАЗОВАНИЯ И НАУКИ </w:t>
      </w:r>
      <w:r w:rsidR="00E2747F" w:rsidRPr="00E2747F">
        <w:rPr>
          <w:bCs/>
          <w:sz w:val="28"/>
          <w:szCs w:val="28"/>
        </w:rPr>
        <w:t>ЧЧЕНСКОЙ РЕСПУБЛИКИ от 20.07.2020</w:t>
      </w:r>
      <w:r w:rsidR="008F052C">
        <w:rPr>
          <w:bCs/>
          <w:sz w:val="28"/>
          <w:szCs w:val="28"/>
        </w:rPr>
        <w:t xml:space="preserve">г. № </w:t>
      </w:r>
      <w:r w:rsidR="00E2747F" w:rsidRPr="00E2747F">
        <w:rPr>
          <w:bCs/>
          <w:sz w:val="28"/>
          <w:szCs w:val="28"/>
        </w:rPr>
        <w:t>727</w:t>
      </w:r>
      <w:r w:rsidR="008F052C">
        <w:rPr>
          <w:bCs/>
          <w:sz w:val="28"/>
          <w:szCs w:val="28"/>
        </w:rPr>
        <w:t>-п</w:t>
      </w:r>
      <w:r w:rsidR="00E2747F" w:rsidRPr="00E2747F">
        <w:rPr>
          <w:bCs/>
          <w:sz w:val="28"/>
          <w:szCs w:val="28"/>
        </w:rPr>
        <w:t xml:space="preserve"> «ОБ УТВЕРЖДЕНИИ ПОЛОЖЕНИЯ</w:t>
      </w:r>
      <w:r w:rsidR="00DF4109" w:rsidRPr="00E2747F">
        <w:rPr>
          <w:bCs/>
          <w:sz w:val="28"/>
          <w:szCs w:val="28"/>
        </w:rPr>
        <w:t xml:space="preserve"> </w:t>
      </w:r>
      <w:r w:rsidR="00E2747F" w:rsidRPr="00E2747F">
        <w:rPr>
          <w:bCs/>
          <w:sz w:val="28"/>
          <w:szCs w:val="28"/>
        </w:rPr>
        <w:t>О ФОРМАХ И ПРОЦЕДУРАХ АТТЕСТАЦИИ ПЕДАГОГИЧЕСКИХ РАБОТНИКОВ ГОСУДАРСТВЕННЫХ,</w:t>
      </w:r>
      <w:r w:rsidR="003225FF">
        <w:rPr>
          <w:bCs/>
          <w:sz w:val="28"/>
          <w:szCs w:val="28"/>
        </w:rPr>
        <w:t xml:space="preserve"> </w:t>
      </w:r>
      <w:r w:rsidR="00E2747F" w:rsidRPr="00E2747F">
        <w:rPr>
          <w:bCs/>
          <w:sz w:val="28"/>
          <w:szCs w:val="28"/>
        </w:rPr>
        <w:t>МУНИЦИПАЛЬНЫХ И ЧАСТНЫХ ОО ЧР»</w:t>
      </w:r>
    </w:p>
    <w:p w:rsidR="000500EC" w:rsidRPr="00E2747F" w:rsidRDefault="007322A9" w:rsidP="000500EC">
      <w:pPr>
        <w:rPr>
          <w:sz w:val="28"/>
          <w:szCs w:val="28"/>
        </w:rPr>
      </w:pPr>
      <w:r>
        <w:rPr>
          <w:sz w:val="28"/>
          <w:szCs w:val="28"/>
        </w:rPr>
        <w:t xml:space="preserve">2.Представление </w:t>
      </w:r>
      <w:proofErr w:type="gramStart"/>
      <w:r>
        <w:rPr>
          <w:sz w:val="28"/>
          <w:szCs w:val="28"/>
        </w:rPr>
        <w:t xml:space="preserve">графика </w:t>
      </w:r>
      <w:r w:rsidR="00E2747F" w:rsidRPr="00E2747F">
        <w:rPr>
          <w:sz w:val="28"/>
          <w:szCs w:val="28"/>
        </w:rPr>
        <w:t xml:space="preserve"> предметных</w:t>
      </w:r>
      <w:proofErr w:type="gramEnd"/>
      <w:r w:rsidR="000500EC" w:rsidRPr="00E2747F">
        <w:rPr>
          <w:sz w:val="28"/>
          <w:szCs w:val="28"/>
        </w:rPr>
        <w:t xml:space="preserve"> недель</w:t>
      </w:r>
      <w:r w:rsidR="00E2747F" w:rsidRPr="00E2747F">
        <w:rPr>
          <w:sz w:val="28"/>
          <w:szCs w:val="28"/>
        </w:rPr>
        <w:t>, открытых уроков</w:t>
      </w:r>
      <w:r w:rsidR="000500EC" w:rsidRPr="00E2747F">
        <w:rPr>
          <w:sz w:val="28"/>
          <w:szCs w:val="28"/>
        </w:rPr>
        <w:t>.</w:t>
      </w:r>
    </w:p>
    <w:p w:rsidR="000500EC" w:rsidRDefault="00E2747F" w:rsidP="000500E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500EC" w:rsidRPr="00E2747F">
        <w:rPr>
          <w:sz w:val="28"/>
          <w:szCs w:val="28"/>
        </w:rPr>
        <w:t>.</w:t>
      </w:r>
      <w:r w:rsidRPr="00E2747F">
        <w:rPr>
          <w:sz w:val="28"/>
          <w:szCs w:val="28"/>
        </w:rPr>
        <w:t xml:space="preserve"> Организация школьного и районного туров олимпиад»</w:t>
      </w:r>
      <w:r w:rsidR="000500EC" w:rsidRPr="00E2747F">
        <w:rPr>
          <w:sz w:val="28"/>
          <w:szCs w:val="28"/>
        </w:rPr>
        <w:t>.</w:t>
      </w:r>
    </w:p>
    <w:p w:rsidR="00807A64" w:rsidRDefault="00807A64" w:rsidP="000500EC">
      <w:pPr>
        <w:rPr>
          <w:sz w:val="28"/>
          <w:szCs w:val="28"/>
        </w:rPr>
      </w:pPr>
      <w:r>
        <w:rPr>
          <w:sz w:val="28"/>
          <w:szCs w:val="28"/>
        </w:rPr>
        <w:t>4.Организация группы контроля адаптации учащихся 5-10 классов к обучению на 2-ой ступени обучения.</w:t>
      </w:r>
    </w:p>
    <w:p w:rsidR="00807A64" w:rsidRPr="00E2747F" w:rsidRDefault="00807A64" w:rsidP="000500EC">
      <w:pPr>
        <w:rPr>
          <w:sz w:val="28"/>
          <w:szCs w:val="28"/>
        </w:rPr>
      </w:pPr>
      <w:r>
        <w:rPr>
          <w:sz w:val="28"/>
          <w:szCs w:val="28"/>
        </w:rPr>
        <w:t>5.Организация работы с одаренными детьми.</w:t>
      </w:r>
    </w:p>
    <w:p w:rsidR="000500EC" w:rsidRPr="00E2747F" w:rsidRDefault="000500EC" w:rsidP="000500EC">
      <w:pPr>
        <w:rPr>
          <w:sz w:val="28"/>
          <w:szCs w:val="28"/>
        </w:rPr>
      </w:pPr>
    </w:p>
    <w:p w:rsidR="00A25D25" w:rsidRDefault="003A15DE" w:rsidP="00DF41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747F">
        <w:rPr>
          <w:b/>
          <w:sz w:val="28"/>
          <w:szCs w:val="28"/>
        </w:rPr>
        <w:t xml:space="preserve">    </w:t>
      </w:r>
      <w:r w:rsidR="000500EC" w:rsidRPr="00E2747F">
        <w:rPr>
          <w:b/>
          <w:sz w:val="28"/>
          <w:szCs w:val="28"/>
        </w:rPr>
        <w:t>Слушали</w:t>
      </w:r>
      <w:r w:rsidR="000500EC" w:rsidRPr="00E2747F">
        <w:rPr>
          <w:sz w:val="28"/>
          <w:szCs w:val="28"/>
        </w:rPr>
        <w:t xml:space="preserve">: Заместителя директора по </w:t>
      </w:r>
      <w:r w:rsidR="006E7EBE">
        <w:rPr>
          <w:sz w:val="28"/>
          <w:szCs w:val="28"/>
        </w:rPr>
        <w:t xml:space="preserve">МР, </w:t>
      </w:r>
      <w:proofErr w:type="spellStart"/>
      <w:r w:rsidR="006E7EBE">
        <w:rPr>
          <w:sz w:val="28"/>
          <w:szCs w:val="28"/>
        </w:rPr>
        <w:t>Цагуеву</w:t>
      </w:r>
      <w:proofErr w:type="spellEnd"/>
      <w:r w:rsidR="006E7EBE">
        <w:rPr>
          <w:sz w:val="28"/>
          <w:szCs w:val="28"/>
        </w:rPr>
        <w:t xml:space="preserve"> Х.А.</w:t>
      </w:r>
      <w:r w:rsidR="000500EC" w:rsidRPr="00E2747F">
        <w:rPr>
          <w:sz w:val="28"/>
          <w:szCs w:val="28"/>
        </w:rPr>
        <w:t xml:space="preserve">, которая выступила по </w:t>
      </w:r>
      <w:r w:rsidR="00A25D25">
        <w:rPr>
          <w:b/>
          <w:sz w:val="28"/>
          <w:szCs w:val="28"/>
        </w:rPr>
        <w:t xml:space="preserve">первому, </w:t>
      </w:r>
      <w:r w:rsidR="000500EC" w:rsidRPr="00E2747F">
        <w:rPr>
          <w:b/>
          <w:sz w:val="28"/>
          <w:szCs w:val="28"/>
        </w:rPr>
        <w:t>второму</w:t>
      </w:r>
      <w:r w:rsidR="00A25D25">
        <w:rPr>
          <w:b/>
          <w:sz w:val="28"/>
          <w:szCs w:val="28"/>
        </w:rPr>
        <w:t>, третьему</w:t>
      </w:r>
      <w:r w:rsidR="00A25D25">
        <w:rPr>
          <w:sz w:val="28"/>
          <w:szCs w:val="28"/>
        </w:rPr>
        <w:t xml:space="preserve"> вопросу. Она </w:t>
      </w:r>
      <w:r w:rsidR="000500EC" w:rsidRPr="00E2747F">
        <w:rPr>
          <w:sz w:val="28"/>
          <w:szCs w:val="28"/>
        </w:rPr>
        <w:t xml:space="preserve">ознакомила </w:t>
      </w:r>
      <w:r w:rsidR="00DF4109" w:rsidRPr="00E2747F">
        <w:rPr>
          <w:sz w:val="28"/>
          <w:szCs w:val="28"/>
        </w:rPr>
        <w:t>с приказом</w:t>
      </w:r>
      <w:r w:rsidR="006E7EBE">
        <w:rPr>
          <w:sz w:val="28"/>
          <w:szCs w:val="28"/>
        </w:rPr>
        <w:t xml:space="preserve"> </w:t>
      </w:r>
      <w:r w:rsidR="006E7EBE" w:rsidRPr="00E2747F">
        <w:rPr>
          <w:bCs/>
          <w:sz w:val="28"/>
          <w:szCs w:val="28"/>
        </w:rPr>
        <w:t>МИ</w:t>
      </w:r>
      <w:r w:rsidR="00084CA7">
        <w:rPr>
          <w:bCs/>
          <w:sz w:val="28"/>
          <w:szCs w:val="28"/>
        </w:rPr>
        <w:t xml:space="preserve">НИСТЕРСТВА ОБРАЗОВАНИЯ И НАУКИ </w:t>
      </w:r>
      <w:r w:rsidR="006E7EBE" w:rsidRPr="00E2747F">
        <w:rPr>
          <w:bCs/>
          <w:sz w:val="28"/>
          <w:szCs w:val="28"/>
        </w:rPr>
        <w:t>ЧЕНСКОЙ РЕСПУБЛИКИ от 20.07.2020г. N -727 «ОБ УТВЕРЖДЕНИИ ПОЛОЖЕНИЯ О ФОРМАХ И ПРОЦЕДУРАХ АТТЕСТАЦИИ ПЕДАГОГИЧЕСКИХ РАБОТНИКОВ ГОСУДАРСТВЕННЫХ,</w:t>
      </w:r>
      <w:r w:rsidR="00084CA7">
        <w:rPr>
          <w:bCs/>
          <w:sz w:val="28"/>
          <w:szCs w:val="28"/>
        </w:rPr>
        <w:t xml:space="preserve"> </w:t>
      </w:r>
      <w:r w:rsidR="006E7EBE" w:rsidRPr="00E2747F">
        <w:rPr>
          <w:bCs/>
          <w:sz w:val="28"/>
          <w:szCs w:val="28"/>
        </w:rPr>
        <w:t>МУНИЦИПАЛЬНЫХ И ЧАСТНЫХ ОО ЧР»</w:t>
      </w:r>
      <w:r w:rsidR="006E7EBE">
        <w:rPr>
          <w:bCs/>
          <w:sz w:val="28"/>
          <w:szCs w:val="28"/>
        </w:rPr>
        <w:t>.</w:t>
      </w:r>
      <w:r w:rsidR="000500EC" w:rsidRPr="00E2747F">
        <w:rPr>
          <w:sz w:val="28"/>
          <w:szCs w:val="28"/>
        </w:rPr>
        <w:t xml:space="preserve"> </w:t>
      </w:r>
    </w:p>
    <w:p w:rsidR="000500EC" w:rsidRPr="00E2747F" w:rsidRDefault="000500EC" w:rsidP="00DF410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2747F">
        <w:rPr>
          <w:sz w:val="28"/>
          <w:szCs w:val="28"/>
        </w:rPr>
        <w:t xml:space="preserve">Она также представила график </w:t>
      </w:r>
      <w:r w:rsidR="006E7EBE">
        <w:rPr>
          <w:sz w:val="28"/>
          <w:szCs w:val="28"/>
        </w:rPr>
        <w:t>предметны</w:t>
      </w:r>
      <w:r w:rsidR="00A25D25">
        <w:rPr>
          <w:sz w:val="28"/>
          <w:szCs w:val="28"/>
        </w:rPr>
        <w:t>х</w:t>
      </w:r>
      <w:r w:rsidR="006E7EBE">
        <w:rPr>
          <w:sz w:val="28"/>
          <w:szCs w:val="28"/>
        </w:rPr>
        <w:t xml:space="preserve"> недель и открытых уроков</w:t>
      </w:r>
      <w:r w:rsidRPr="00E2747F">
        <w:rPr>
          <w:sz w:val="28"/>
          <w:szCs w:val="28"/>
        </w:rPr>
        <w:t>.</w:t>
      </w:r>
    </w:p>
    <w:p w:rsidR="000500EC" w:rsidRDefault="00390216" w:rsidP="00084CA7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proofErr w:type="spellStart"/>
      <w:r>
        <w:rPr>
          <w:sz w:val="28"/>
          <w:szCs w:val="28"/>
        </w:rPr>
        <w:t>Хава</w:t>
      </w:r>
      <w:proofErr w:type="spellEnd"/>
      <w:r>
        <w:rPr>
          <w:sz w:val="28"/>
          <w:szCs w:val="28"/>
        </w:rPr>
        <w:t xml:space="preserve"> Адамовна </w:t>
      </w:r>
      <w:r w:rsidR="000500EC" w:rsidRPr="00E2747F">
        <w:rPr>
          <w:sz w:val="28"/>
          <w:szCs w:val="28"/>
        </w:rPr>
        <w:t>ознакомила с нормативной базой всероссийской олимпиады школьник</w:t>
      </w:r>
      <w:r>
        <w:rPr>
          <w:sz w:val="28"/>
          <w:szCs w:val="28"/>
        </w:rPr>
        <w:t>ов в 2020-2021</w:t>
      </w:r>
      <w:r w:rsidR="000500EC" w:rsidRPr="00E2747F">
        <w:rPr>
          <w:sz w:val="28"/>
          <w:szCs w:val="28"/>
        </w:rPr>
        <w:t xml:space="preserve"> году: с   приказом</w:t>
      </w:r>
      <w:r w:rsidR="00084CA7" w:rsidRPr="00084CA7">
        <w:rPr>
          <w:sz w:val="28"/>
          <w:szCs w:val="28"/>
        </w:rPr>
        <w:t xml:space="preserve"> </w:t>
      </w:r>
      <w:r w:rsidR="00084CA7" w:rsidRPr="00E2747F">
        <w:rPr>
          <w:sz w:val="28"/>
          <w:szCs w:val="28"/>
        </w:rPr>
        <w:t xml:space="preserve">МУ «Отдел образования </w:t>
      </w:r>
      <w:proofErr w:type="spellStart"/>
      <w:r w:rsidR="00084CA7" w:rsidRPr="00E2747F">
        <w:rPr>
          <w:sz w:val="28"/>
          <w:szCs w:val="28"/>
        </w:rPr>
        <w:t>Ачхой-Мартановского</w:t>
      </w:r>
      <w:proofErr w:type="spellEnd"/>
      <w:r w:rsidR="00084CA7" w:rsidRPr="00E2747F">
        <w:rPr>
          <w:sz w:val="28"/>
          <w:szCs w:val="28"/>
        </w:rPr>
        <w:t xml:space="preserve"> муниципального района»</w:t>
      </w:r>
      <w:r w:rsidR="00084CA7">
        <w:rPr>
          <w:sz w:val="28"/>
          <w:szCs w:val="28"/>
        </w:rPr>
        <w:t xml:space="preserve"> от 08.09.2020 № 107-од</w:t>
      </w:r>
      <w:r w:rsidR="000500EC" w:rsidRPr="00E2747F">
        <w:rPr>
          <w:sz w:val="28"/>
          <w:szCs w:val="28"/>
        </w:rPr>
        <w:t>.</w:t>
      </w:r>
      <w:r w:rsidR="00493D47" w:rsidRPr="00E2747F">
        <w:rPr>
          <w:sz w:val="28"/>
          <w:szCs w:val="28"/>
        </w:rPr>
        <w:t xml:space="preserve"> </w:t>
      </w:r>
      <w:r w:rsidR="000500EC" w:rsidRPr="00E2747F">
        <w:rPr>
          <w:sz w:val="28"/>
          <w:szCs w:val="28"/>
        </w:rPr>
        <w:t xml:space="preserve">Она также вынесла на обсуждение школьные нормативные документы по организации и проведению школьного этапа </w:t>
      </w:r>
      <w:proofErr w:type="spellStart"/>
      <w:r w:rsidR="000500EC" w:rsidRPr="00E2747F">
        <w:rPr>
          <w:sz w:val="28"/>
          <w:szCs w:val="28"/>
        </w:rPr>
        <w:t>В</w:t>
      </w:r>
      <w:r w:rsidR="00084CA7">
        <w:rPr>
          <w:sz w:val="28"/>
          <w:szCs w:val="28"/>
        </w:rPr>
        <w:t>сОШ</w:t>
      </w:r>
      <w:proofErr w:type="spellEnd"/>
      <w:r w:rsidR="00084CA7">
        <w:rPr>
          <w:sz w:val="28"/>
          <w:szCs w:val="28"/>
        </w:rPr>
        <w:t xml:space="preserve"> 2020-2021</w:t>
      </w:r>
      <w:r w:rsidR="006736C4" w:rsidRPr="00E2747F">
        <w:rPr>
          <w:sz w:val="28"/>
          <w:szCs w:val="28"/>
        </w:rPr>
        <w:t xml:space="preserve"> </w:t>
      </w:r>
      <w:r w:rsidR="000500EC" w:rsidRPr="00E2747F">
        <w:rPr>
          <w:sz w:val="28"/>
          <w:szCs w:val="28"/>
        </w:rPr>
        <w:t>года.</w:t>
      </w:r>
      <w:r w:rsidR="00084CA7">
        <w:rPr>
          <w:sz w:val="28"/>
          <w:szCs w:val="28"/>
        </w:rPr>
        <w:t xml:space="preserve"> Предложила распределить рейтинг, если учащийся выполнит работу </w:t>
      </w:r>
      <w:r w:rsidR="003225FF">
        <w:rPr>
          <w:sz w:val="28"/>
          <w:szCs w:val="28"/>
        </w:rPr>
        <w:t xml:space="preserve">выше </w:t>
      </w:r>
      <w:r w:rsidR="00084CA7">
        <w:rPr>
          <w:sz w:val="28"/>
          <w:szCs w:val="28"/>
        </w:rPr>
        <w:t>70%.</w:t>
      </w:r>
    </w:p>
    <w:p w:rsidR="003225FF" w:rsidRPr="003225FF" w:rsidRDefault="003225FF" w:rsidP="00084CA7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По </w:t>
      </w:r>
      <w:r w:rsidRPr="003225FF">
        <w:rPr>
          <w:b/>
          <w:color w:val="000000"/>
          <w:sz w:val="28"/>
          <w:szCs w:val="28"/>
          <w:shd w:val="clear" w:color="auto" w:fill="FFFFFF"/>
        </w:rPr>
        <w:t>четвертому</w:t>
      </w:r>
      <w:r>
        <w:rPr>
          <w:color w:val="000000"/>
          <w:sz w:val="28"/>
          <w:szCs w:val="28"/>
          <w:shd w:val="clear" w:color="auto" w:fill="FFFFFF"/>
        </w:rPr>
        <w:t xml:space="preserve"> вопросу выступила заместитель директора по УВР,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Майсулова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Д.М. Она сказала, что п</w:t>
      </w:r>
      <w:r w:rsidRPr="003225FF">
        <w:rPr>
          <w:color w:val="000000"/>
          <w:sz w:val="28"/>
          <w:szCs w:val="28"/>
          <w:shd w:val="clear" w:color="auto" w:fill="FFFFFF"/>
        </w:rPr>
        <w:t>осещенные</w:t>
      </w:r>
      <w:r>
        <w:rPr>
          <w:color w:val="000000"/>
          <w:sz w:val="28"/>
          <w:szCs w:val="28"/>
          <w:shd w:val="clear" w:color="auto" w:fill="FFFFFF"/>
        </w:rPr>
        <w:t xml:space="preserve"> 5,10 классов</w:t>
      </w:r>
      <w:r w:rsidRPr="003225FF">
        <w:rPr>
          <w:color w:val="000000"/>
          <w:sz w:val="28"/>
          <w:szCs w:val="28"/>
          <w:shd w:val="clear" w:color="auto" w:fill="FFFFFF"/>
        </w:rPr>
        <w:t xml:space="preserve"> показали, что учителя создают доброжелательную атмосферу, активизация деятельности учащихся проходит через проблемные вопросы, включение заданий прикладного характера. Учителя используют раздаточный материал, наглядность. Темп изложения материала соответствует данной возрастной категории учащихся. Учителя 5-х классов соблюдают нормы дозировки домашнего задания (25% от изученного материала в классе). Педагогам рекомендовано обратить внимание на формулировку домашнего задания до звонка.</w:t>
      </w:r>
    </w:p>
    <w:p w:rsidR="003225FF" w:rsidRDefault="000500EC" w:rsidP="000500EC">
      <w:pPr>
        <w:jc w:val="both"/>
        <w:rPr>
          <w:sz w:val="28"/>
          <w:szCs w:val="28"/>
        </w:rPr>
      </w:pPr>
      <w:r w:rsidRPr="00E2747F">
        <w:rPr>
          <w:sz w:val="28"/>
          <w:szCs w:val="28"/>
        </w:rPr>
        <w:t xml:space="preserve">        </w:t>
      </w:r>
    </w:p>
    <w:p w:rsidR="003225FF" w:rsidRDefault="00A25D25" w:rsidP="00050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A25D25">
        <w:rPr>
          <w:b/>
          <w:sz w:val="28"/>
          <w:szCs w:val="28"/>
        </w:rPr>
        <w:t xml:space="preserve">пятому </w:t>
      </w:r>
      <w:r>
        <w:rPr>
          <w:sz w:val="28"/>
          <w:szCs w:val="28"/>
        </w:rPr>
        <w:t xml:space="preserve">вопросу выступила заместитель директора по МР, </w:t>
      </w:r>
      <w:proofErr w:type="spellStart"/>
      <w:r>
        <w:rPr>
          <w:sz w:val="28"/>
          <w:szCs w:val="28"/>
        </w:rPr>
        <w:t>Цагуева</w:t>
      </w:r>
      <w:proofErr w:type="spellEnd"/>
      <w:r>
        <w:rPr>
          <w:sz w:val="28"/>
          <w:szCs w:val="28"/>
        </w:rPr>
        <w:t xml:space="preserve"> Х.А., она сказала, что директором утвержден план работы с одаренными детьми, сформированы списки одаренных детей. </w:t>
      </w:r>
    </w:p>
    <w:p w:rsidR="003225FF" w:rsidRDefault="003225FF" w:rsidP="000500EC">
      <w:pPr>
        <w:jc w:val="both"/>
        <w:rPr>
          <w:sz w:val="28"/>
          <w:szCs w:val="28"/>
        </w:rPr>
      </w:pPr>
    </w:p>
    <w:p w:rsidR="003225FF" w:rsidRDefault="003225FF" w:rsidP="000500EC">
      <w:pPr>
        <w:jc w:val="both"/>
        <w:rPr>
          <w:sz w:val="28"/>
          <w:szCs w:val="28"/>
        </w:rPr>
      </w:pPr>
    </w:p>
    <w:p w:rsidR="000500EC" w:rsidRPr="00E2747F" w:rsidRDefault="000500EC" w:rsidP="00A25D25">
      <w:pPr>
        <w:jc w:val="both"/>
        <w:rPr>
          <w:sz w:val="28"/>
          <w:szCs w:val="28"/>
        </w:rPr>
      </w:pPr>
      <w:r w:rsidRPr="00E2747F">
        <w:rPr>
          <w:sz w:val="28"/>
          <w:szCs w:val="28"/>
        </w:rPr>
        <w:t xml:space="preserve"> </w:t>
      </w:r>
      <w:r w:rsidRPr="00E2747F">
        <w:rPr>
          <w:b/>
          <w:sz w:val="28"/>
          <w:szCs w:val="28"/>
        </w:rPr>
        <w:t>Решили:</w:t>
      </w:r>
      <w:r w:rsidRPr="00E2747F">
        <w:rPr>
          <w:sz w:val="28"/>
          <w:szCs w:val="28"/>
        </w:rPr>
        <w:t xml:space="preserve"> </w:t>
      </w:r>
      <w:r w:rsidR="00A25D25">
        <w:rPr>
          <w:sz w:val="28"/>
          <w:szCs w:val="28"/>
        </w:rPr>
        <w:t>Информацию принять к сведению.</w:t>
      </w:r>
    </w:p>
    <w:p w:rsidR="000500EC" w:rsidRPr="00E2747F" w:rsidRDefault="000500EC" w:rsidP="000500EC">
      <w:pPr>
        <w:rPr>
          <w:sz w:val="28"/>
          <w:szCs w:val="28"/>
        </w:rPr>
      </w:pPr>
    </w:p>
    <w:p w:rsidR="000500EC" w:rsidRPr="00E2747F" w:rsidRDefault="000500EC" w:rsidP="000500EC">
      <w:pPr>
        <w:rPr>
          <w:sz w:val="28"/>
          <w:szCs w:val="28"/>
        </w:rPr>
      </w:pPr>
    </w:p>
    <w:p w:rsidR="000500EC" w:rsidRPr="00E2747F" w:rsidRDefault="000500EC" w:rsidP="000500EC">
      <w:pPr>
        <w:rPr>
          <w:sz w:val="28"/>
          <w:szCs w:val="28"/>
        </w:rPr>
      </w:pPr>
    </w:p>
    <w:p w:rsidR="000500EC" w:rsidRPr="00E2747F" w:rsidRDefault="000500EC" w:rsidP="000500EC">
      <w:pPr>
        <w:rPr>
          <w:sz w:val="28"/>
          <w:szCs w:val="28"/>
        </w:rPr>
      </w:pPr>
    </w:p>
    <w:p w:rsidR="000500EC" w:rsidRPr="00E2747F" w:rsidRDefault="00A25D25" w:rsidP="00A25D25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директора по МР__________________</w:t>
      </w:r>
      <w:proofErr w:type="spellStart"/>
      <w:r>
        <w:rPr>
          <w:sz w:val="28"/>
          <w:szCs w:val="28"/>
        </w:rPr>
        <w:t>Х.А.Цагуева</w:t>
      </w:r>
      <w:proofErr w:type="spellEnd"/>
    </w:p>
    <w:p w:rsidR="000500EC" w:rsidRPr="00E2747F" w:rsidRDefault="000500EC" w:rsidP="000500EC">
      <w:pPr>
        <w:jc w:val="both"/>
        <w:rPr>
          <w:rStyle w:val="4"/>
          <w:bCs w:val="0"/>
          <w:sz w:val="28"/>
          <w:szCs w:val="28"/>
          <w:shd w:val="clear" w:color="auto" w:fill="auto"/>
        </w:rPr>
      </w:pPr>
    </w:p>
    <w:p w:rsidR="000500EC" w:rsidRPr="00E2747F" w:rsidRDefault="000500EC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0500EC" w:rsidRPr="00E2747F" w:rsidRDefault="000500EC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A15DE" w:rsidRPr="00E2747F" w:rsidRDefault="000500EC" w:rsidP="000500EC">
      <w:pPr>
        <w:rPr>
          <w:b/>
          <w:bCs/>
          <w:sz w:val="28"/>
          <w:szCs w:val="28"/>
        </w:rPr>
      </w:pPr>
      <w:r w:rsidRPr="00E2747F">
        <w:rPr>
          <w:b/>
          <w:bCs/>
          <w:sz w:val="28"/>
          <w:szCs w:val="28"/>
        </w:rPr>
        <w:t xml:space="preserve">                                                           </w:t>
      </w:r>
    </w:p>
    <w:p w:rsidR="00A25D25" w:rsidRDefault="003A15DE" w:rsidP="000500EC">
      <w:pPr>
        <w:rPr>
          <w:b/>
          <w:bCs/>
          <w:sz w:val="28"/>
          <w:szCs w:val="28"/>
        </w:rPr>
      </w:pPr>
      <w:r w:rsidRPr="00E2747F">
        <w:rPr>
          <w:b/>
          <w:bCs/>
          <w:sz w:val="28"/>
          <w:szCs w:val="28"/>
        </w:rPr>
        <w:t xml:space="preserve">                                                        </w:t>
      </w:r>
      <w:r w:rsidR="000500EC" w:rsidRPr="00E2747F">
        <w:rPr>
          <w:b/>
          <w:bCs/>
          <w:sz w:val="28"/>
          <w:szCs w:val="28"/>
        </w:rPr>
        <w:t xml:space="preserve"> </w:t>
      </w:r>
    </w:p>
    <w:p w:rsidR="00A25D25" w:rsidRDefault="00A25D25" w:rsidP="000500EC">
      <w:pPr>
        <w:rPr>
          <w:b/>
          <w:bCs/>
          <w:sz w:val="28"/>
          <w:szCs w:val="28"/>
        </w:rPr>
      </w:pPr>
    </w:p>
    <w:p w:rsidR="00A25D25" w:rsidRDefault="00A25D25" w:rsidP="000500EC">
      <w:pPr>
        <w:rPr>
          <w:b/>
          <w:bCs/>
          <w:sz w:val="28"/>
          <w:szCs w:val="28"/>
        </w:rPr>
      </w:pPr>
    </w:p>
    <w:p w:rsidR="00A25D25" w:rsidRDefault="00A25D25" w:rsidP="000500EC">
      <w:pPr>
        <w:rPr>
          <w:b/>
          <w:bCs/>
          <w:sz w:val="28"/>
          <w:szCs w:val="28"/>
        </w:rPr>
      </w:pPr>
    </w:p>
    <w:p w:rsidR="00A25D25" w:rsidRDefault="00A25D25" w:rsidP="000500EC">
      <w:pPr>
        <w:rPr>
          <w:b/>
          <w:bCs/>
          <w:sz w:val="28"/>
          <w:szCs w:val="28"/>
        </w:rPr>
      </w:pPr>
    </w:p>
    <w:p w:rsidR="00A25D25" w:rsidRDefault="00A25D25" w:rsidP="000500EC">
      <w:pPr>
        <w:rPr>
          <w:b/>
          <w:bCs/>
          <w:sz w:val="28"/>
          <w:szCs w:val="28"/>
        </w:rPr>
      </w:pPr>
    </w:p>
    <w:p w:rsidR="00A25D25" w:rsidRDefault="00A25D25" w:rsidP="000500EC">
      <w:pPr>
        <w:rPr>
          <w:b/>
          <w:bCs/>
          <w:sz w:val="28"/>
          <w:szCs w:val="28"/>
        </w:rPr>
      </w:pPr>
    </w:p>
    <w:p w:rsidR="00A25D25" w:rsidRDefault="00A25D25" w:rsidP="000500EC">
      <w:pPr>
        <w:rPr>
          <w:b/>
          <w:bCs/>
          <w:sz w:val="28"/>
          <w:szCs w:val="28"/>
        </w:rPr>
      </w:pPr>
    </w:p>
    <w:p w:rsidR="00A25D25" w:rsidRDefault="00A25D25" w:rsidP="000500EC">
      <w:pPr>
        <w:rPr>
          <w:b/>
          <w:bCs/>
          <w:sz w:val="28"/>
          <w:szCs w:val="28"/>
        </w:rPr>
      </w:pPr>
    </w:p>
    <w:p w:rsidR="00A25D25" w:rsidRDefault="00A25D25" w:rsidP="000500EC">
      <w:pPr>
        <w:rPr>
          <w:b/>
          <w:bCs/>
          <w:sz w:val="28"/>
          <w:szCs w:val="28"/>
        </w:rPr>
      </w:pPr>
    </w:p>
    <w:p w:rsidR="00A25D25" w:rsidRDefault="00A25D25" w:rsidP="000500EC">
      <w:pPr>
        <w:rPr>
          <w:b/>
          <w:bCs/>
          <w:sz w:val="28"/>
          <w:szCs w:val="28"/>
        </w:rPr>
      </w:pPr>
    </w:p>
    <w:p w:rsidR="00A25D25" w:rsidRDefault="00A25D25" w:rsidP="000500EC">
      <w:pPr>
        <w:rPr>
          <w:b/>
          <w:bCs/>
          <w:sz w:val="28"/>
          <w:szCs w:val="28"/>
        </w:rPr>
      </w:pPr>
    </w:p>
    <w:p w:rsidR="00A25D25" w:rsidRDefault="00A25D25" w:rsidP="000500EC">
      <w:pPr>
        <w:rPr>
          <w:b/>
          <w:bCs/>
          <w:sz w:val="28"/>
          <w:szCs w:val="28"/>
        </w:rPr>
      </w:pPr>
    </w:p>
    <w:p w:rsidR="00CE2014" w:rsidRDefault="00CE2014" w:rsidP="000500EC">
      <w:pPr>
        <w:rPr>
          <w:b/>
          <w:bCs/>
          <w:sz w:val="28"/>
          <w:szCs w:val="28"/>
        </w:rPr>
      </w:pPr>
    </w:p>
    <w:p w:rsidR="00CE2014" w:rsidRDefault="00CE2014" w:rsidP="000500EC">
      <w:pPr>
        <w:rPr>
          <w:b/>
          <w:bCs/>
          <w:sz w:val="28"/>
          <w:szCs w:val="28"/>
        </w:rPr>
      </w:pPr>
    </w:p>
    <w:p w:rsidR="00CE2014" w:rsidRDefault="00CE2014" w:rsidP="000500EC">
      <w:pPr>
        <w:rPr>
          <w:b/>
          <w:bCs/>
          <w:sz w:val="28"/>
          <w:szCs w:val="28"/>
        </w:rPr>
      </w:pPr>
    </w:p>
    <w:p w:rsidR="00CE2014" w:rsidRDefault="00CE2014" w:rsidP="000500EC">
      <w:pPr>
        <w:rPr>
          <w:b/>
          <w:bCs/>
          <w:sz w:val="28"/>
          <w:szCs w:val="28"/>
        </w:rPr>
      </w:pPr>
    </w:p>
    <w:p w:rsidR="00CE2014" w:rsidRDefault="00CE2014" w:rsidP="000500EC">
      <w:pPr>
        <w:rPr>
          <w:b/>
          <w:bCs/>
          <w:sz w:val="28"/>
          <w:szCs w:val="28"/>
        </w:rPr>
      </w:pPr>
    </w:p>
    <w:p w:rsidR="00CE2014" w:rsidRDefault="00CE2014" w:rsidP="000500EC">
      <w:pPr>
        <w:rPr>
          <w:b/>
          <w:bCs/>
          <w:sz w:val="28"/>
          <w:szCs w:val="28"/>
        </w:rPr>
      </w:pPr>
    </w:p>
    <w:p w:rsidR="00DF5B8D" w:rsidRPr="00E2747F" w:rsidRDefault="00DF5B8D" w:rsidP="00DF5B8D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E2747F">
        <w:rPr>
          <w:sz w:val="28"/>
          <w:szCs w:val="28"/>
        </w:rPr>
        <w:t xml:space="preserve">МУ «Отдел образования </w:t>
      </w:r>
      <w:proofErr w:type="spellStart"/>
      <w:r w:rsidRPr="00E2747F">
        <w:rPr>
          <w:sz w:val="28"/>
          <w:szCs w:val="28"/>
        </w:rPr>
        <w:t>Ачхой-Мартановского</w:t>
      </w:r>
      <w:proofErr w:type="spellEnd"/>
      <w:r w:rsidRPr="00E2747F">
        <w:rPr>
          <w:sz w:val="28"/>
          <w:szCs w:val="28"/>
        </w:rPr>
        <w:t xml:space="preserve"> муниципального района»</w:t>
      </w:r>
    </w:p>
    <w:p w:rsidR="00DF5B8D" w:rsidRPr="00E2747F" w:rsidRDefault="00DF5B8D" w:rsidP="00DF5B8D">
      <w:pPr>
        <w:widowControl w:val="0"/>
        <w:autoSpaceDE w:val="0"/>
        <w:autoSpaceDN w:val="0"/>
        <w:adjustRightInd w:val="0"/>
        <w:ind w:right="-108"/>
        <w:jc w:val="center"/>
        <w:rPr>
          <w:rFonts w:eastAsia="Calibri"/>
          <w:b/>
          <w:sz w:val="28"/>
          <w:szCs w:val="28"/>
        </w:rPr>
      </w:pPr>
      <w:r w:rsidRPr="00E2747F">
        <w:rPr>
          <w:rFonts w:eastAsia="Calibri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DF5B8D" w:rsidRPr="00E2747F" w:rsidRDefault="00DF5B8D" w:rsidP="00DF5B8D">
      <w:pPr>
        <w:widowControl w:val="0"/>
        <w:autoSpaceDE w:val="0"/>
        <w:autoSpaceDN w:val="0"/>
        <w:adjustRightInd w:val="0"/>
        <w:ind w:right="-108"/>
        <w:jc w:val="center"/>
        <w:rPr>
          <w:b/>
          <w:sz w:val="28"/>
          <w:szCs w:val="28"/>
        </w:rPr>
      </w:pPr>
      <w:r w:rsidRPr="00E2747F">
        <w:rPr>
          <w:rFonts w:eastAsia="Calibri"/>
          <w:b/>
          <w:sz w:val="28"/>
          <w:szCs w:val="28"/>
        </w:rPr>
        <w:t>«СРЕДНЯЯ ОБЩЕОБРАЗОВАТЕЛЬНАЯ ШКОЛА №4 с. САМАШКИ»</w:t>
      </w:r>
    </w:p>
    <w:p w:rsidR="00DF5B8D" w:rsidRPr="00E2747F" w:rsidRDefault="00DF5B8D" w:rsidP="00DF5B8D">
      <w:pPr>
        <w:widowControl w:val="0"/>
        <w:autoSpaceDE w:val="0"/>
        <w:autoSpaceDN w:val="0"/>
        <w:adjustRightInd w:val="0"/>
        <w:ind w:right="-108"/>
        <w:jc w:val="center"/>
        <w:rPr>
          <w:rFonts w:eastAsia="Calibri"/>
          <w:b/>
          <w:sz w:val="28"/>
          <w:szCs w:val="28"/>
        </w:rPr>
      </w:pPr>
      <w:r w:rsidRPr="00E2747F">
        <w:rPr>
          <w:b/>
          <w:sz w:val="28"/>
          <w:szCs w:val="28"/>
        </w:rPr>
        <w:t xml:space="preserve">(МБОУ «СОШ №4 с. </w:t>
      </w:r>
      <w:proofErr w:type="spellStart"/>
      <w:r w:rsidRPr="00E2747F">
        <w:rPr>
          <w:b/>
          <w:sz w:val="28"/>
          <w:szCs w:val="28"/>
        </w:rPr>
        <w:t>Самашки</w:t>
      </w:r>
      <w:proofErr w:type="spellEnd"/>
      <w:r w:rsidRPr="00E2747F">
        <w:rPr>
          <w:rFonts w:eastAsia="Calibri"/>
          <w:b/>
          <w:sz w:val="28"/>
          <w:szCs w:val="28"/>
        </w:rPr>
        <w:t>»)</w:t>
      </w:r>
    </w:p>
    <w:p w:rsidR="00DF5B8D" w:rsidRPr="00E2747F" w:rsidRDefault="00DF5B8D" w:rsidP="00DF5B8D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</w:p>
    <w:p w:rsidR="00DF5B8D" w:rsidRPr="00E2747F" w:rsidRDefault="00DF5B8D" w:rsidP="00DF5B8D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  <w:r w:rsidRPr="00E2747F">
        <w:rPr>
          <w:sz w:val="28"/>
          <w:szCs w:val="28"/>
        </w:rPr>
        <w:t xml:space="preserve">МУ «Т1ехьа-Мартан </w:t>
      </w:r>
      <w:proofErr w:type="spellStart"/>
      <w:r w:rsidRPr="00E2747F">
        <w:rPr>
          <w:sz w:val="28"/>
          <w:szCs w:val="28"/>
        </w:rPr>
        <w:t>муниципальни</w:t>
      </w:r>
      <w:proofErr w:type="spellEnd"/>
      <w:r w:rsidRPr="00E2747F">
        <w:rPr>
          <w:sz w:val="28"/>
          <w:szCs w:val="28"/>
        </w:rPr>
        <w:t xml:space="preserve"> к</w:t>
      </w:r>
      <w:r w:rsidRPr="00E2747F">
        <w:rPr>
          <w:sz w:val="28"/>
          <w:szCs w:val="28"/>
          <w:lang w:val="en-US"/>
        </w:rPr>
        <w:t>I</w:t>
      </w:r>
      <w:proofErr w:type="spellStart"/>
      <w:r w:rsidRPr="00E2747F">
        <w:rPr>
          <w:sz w:val="28"/>
          <w:szCs w:val="28"/>
        </w:rPr>
        <w:t>оштан</w:t>
      </w:r>
      <w:proofErr w:type="spellEnd"/>
      <w:r w:rsidRPr="00E2747F">
        <w:rPr>
          <w:sz w:val="28"/>
          <w:szCs w:val="28"/>
        </w:rPr>
        <w:t xml:space="preserve"> </w:t>
      </w:r>
      <w:proofErr w:type="spellStart"/>
      <w:r w:rsidRPr="00E2747F">
        <w:rPr>
          <w:sz w:val="28"/>
          <w:szCs w:val="28"/>
        </w:rPr>
        <w:t>дешаран</w:t>
      </w:r>
      <w:proofErr w:type="spellEnd"/>
      <w:r w:rsidRPr="00E2747F">
        <w:rPr>
          <w:sz w:val="28"/>
          <w:szCs w:val="28"/>
        </w:rPr>
        <w:t xml:space="preserve"> </w:t>
      </w:r>
      <w:proofErr w:type="spellStart"/>
      <w:r w:rsidRPr="00E2747F">
        <w:rPr>
          <w:sz w:val="28"/>
          <w:szCs w:val="28"/>
        </w:rPr>
        <w:t>урхалла</w:t>
      </w:r>
      <w:proofErr w:type="spellEnd"/>
      <w:r w:rsidRPr="00E2747F">
        <w:rPr>
          <w:sz w:val="28"/>
          <w:szCs w:val="28"/>
        </w:rPr>
        <w:t>»</w:t>
      </w:r>
    </w:p>
    <w:p w:rsidR="00DF5B8D" w:rsidRPr="00E2747F" w:rsidRDefault="00DF5B8D" w:rsidP="00DF5B8D">
      <w:pPr>
        <w:widowControl w:val="0"/>
        <w:autoSpaceDE w:val="0"/>
        <w:autoSpaceDN w:val="0"/>
        <w:adjustRightInd w:val="0"/>
        <w:ind w:right="-108"/>
        <w:jc w:val="center"/>
        <w:rPr>
          <w:b/>
          <w:sz w:val="28"/>
          <w:szCs w:val="28"/>
        </w:rPr>
      </w:pPr>
      <w:proofErr w:type="spellStart"/>
      <w:r w:rsidRPr="00E2747F">
        <w:rPr>
          <w:b/>
          <w:sz w:val="28"/>
          <w:szCs w:val="28"/>
        </w:rPr>
        <w:t>Муниципальни</w:t>
      </w:r>
      <w:proofErr w:type="spellEnd"/>
      <w:r w:rsidRPr="00E2747F">
        <w:rPr>
          <w:b/>
          <w:sz w:val="28"/>
          <w:szCs w:val="28"/>
        </w:rPr>
        <w:t xml:space="preserve"> </w:t>
      </w:r>
      <w:proofErr w:type="spellStart"/>
      <w:r w:rsidRPr="00E2747F">
        <w:rPr>
          <w:b/>
          <w:sz w:val="28"/>
          <w:szCs w:val="28"/>
        </w:rPr>
        <w:t>бюджетни</w:t>
      </w:r>
      <w:proofErr w:type="spellEnd"/>
      <w:r w:rsidRPr="00E2747F">
        <w:rPr>
          <w:b/>
          <w:sz w:val="28"/>
          <w:szCs w:val="28"/>
        </w:rPr>
        <w:t xml:space="preserve"> </w:t>
      </w:r>
      <w:proofErr w:type="spellStart"/>
      <w:r w:rsidRPr="00E2747F">
        <w:rPr>
          <w:b/>
          <w:sz w:val="28"/>
          <w:szCs w:val="28"/>
        </w:rPr>
        <w:t>юкъарадешаран</w:t>
      </w:r>
      <w:proofErr w:type="spellEnd"/>
      <w:r w:rsidRPr="00E2747F">
        <w:rPr>
          <w:b/>
          <w:sz w:val="28"/>
          <w:szCs w:val="28"/>
        </w:rPr>
        <w:t xml:space="preserve"> </w:t>
      </w:r>
      <w:proofErr w:type="spellStart"/>
      <w:r w:rsidRPr="00E2747F">
        <w:rPr>
          <w:b/>
          <w:sz w:val="28"/>
          <w:szCs w:val="28"/>
        </w:rPr>
        <w:t>учреждени</w:t>
      </w:r>
      <w:proofErr w:type="spellEnd"/>
    </w:p>
    <w:p w:rsidR="00DF5B8D" w:rsidRPr="00E2747F" w:rsidRDefault="00DF5B8D" w:rsidP="00DF5B8D">
      <w:pPr>
        <w:widowControl w:val="0"/>
        <w:autoSpaceDE w:val="0"/>
        <w:autoSpaceDN w:val="0"/>
        <w:adjustRightInd w:val="0"/>
        <w:ind w:right="-108"/>
        <w:jc w:val="center"/>
        <w:rPr>
          <w:rFonts w:eastAsia="Calibri"/>
          <w:b/>
          <w:sz w:val="28"/>
          <w:szCs w:val="28"/>
        </w:rPr>
      </w:pPr>
      <w:proofErr w:type="gramStart"/>
      <w:r w:rsidRPr="00E2747F">
        <w:rPr>
          <w:b/>
          <w:sz w:val="28"/>
          <w:szCs w:val="28"/>
        </w:rPr>
        <w:t xml:space="preserve">« </w:t>
      </w:r>
      <w:r w:rsidRPr="00E2747F">
        <w:rPr>
          <w:rFonts w:eastAsia="Calibri"/>
          <w:b/>
          <w:sz w:val="28"/>
          <w:szCs w:val="28"/>
        </w:rPr>
        <w:t>СЕМА</w:t>
      </w:r>
      <w:proofErr w:type="gramEnd"/>
      <w:r w:rsidRPr="00E2747F">
        <w:rPr>
          <w:rFonts w:eastAsia="Calibri"/>
          <w:b/>
          <w:sz w:val="28"/>
          <w:szCs w:val="28"/>
        </w:rPr>
        <w:t>1АШКАРА №4 ЙОЛУ ЮККЪЕРА ЮКЪАРАДЕШАРАН ШКОЛА</w:t>
      </w:r>
      <w:r w:rsidRPr="00E2747F">
        <w:rPr>
          <w:b/>
          <w:sz w:val="28"/>
          <w:szCs w:val="28"/>
        </w:rPr>
        <w:t xml:space="preserve">» </w:t>
      </w:r>
    </w:p>
    <w:p w:rsidR="00DF5B8D" w:rsidRPr="00E2747F" w:rsidRDefault="00DF5B8D" w:rsidP="00DF5B8D">
      <w:pPr>
        <w:widowControl w:val="0"/>
        <w:autoSpaceDE w:val="0"/>
        <w:autoSpaceDN w:val="0"/>
        <w:adjustRightInd w:val="0"/>
        <w:ind w:right="-108"/>
        <w:jc w:val="center"/>
        <w:rPr>
          <w:b/>
          <w:sz w:val="28"/>
          <w:szCs w:val="28"/>
        </w:rPr>
      </w:pPr>
      <w:r w:rsidRPr="00E2747F">
        <w:rPr>
          <w:b/>
          <w:sz w:val="28"/>
          <w:szCs w:val="28"/>
        </w:rPr>
        <w:t>(МБЮУ «</w:t>
      </w:r>
      <w:r w:rsidRPr="00E2747F">
        <w:rPr>
          <w:rFonts w:eastAsia="Calibri"/>
          <w:b/>
          <w:sz w:val="28"/>
          <w:szCs w:val="28"/>
        </w:rPr>
        <w:t xml:space="preserve">Сема1ашкара №4 </w:t>
      </w:r>
      <w:proofErr w:type="spellStart"/>
      <w:r w:rsidRPr="00E2747F">
        <w:rPr>
          <w:rFonts w:eastAsia="Calibri"/>
          <w:b/>
          <w:sz w:val="28"/>
          <w:szCs w:val="28"/>
        </w:rPr>
        <w:t>йолу</w:t>
      </w:r>
      <w:proofErr w:type="spellEnd"/>
      <w:r w:rsidRPr="00E2747F">
        <w:rPr>
          <w:rFonts w:eastAsia="Calibri"/>
          <w:b/>
          <w:sz w:val="28"/>
          <w:szCs w:val="28"/>
        </w:rPr>
        <w:t xml:space="preserve"> ЮЮШ</w:t>
      </w:r>
      <w:r w:rsidRPr="00E2747F">
        <w:rPr>
          <w:b/>
          <w:sz w:val="28"/>
          <w:szCs w:val="28"/>
        </w:rPr>
        <w:t>»)</w:t>
      </w:r>
    </w:p>
    <w:p w:rsidR="00DF5B8D" w:rsidRPr="00E2747F" w:rsidRDefault="00DF5B8D" w:rsidP="00DF5B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B8D" w:rsidRPr="00E2747F" w:rsidRDefault="00DF5B8D" w:rsidP="00DF5B8D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E2747F">
        <w:rPr>
          <w:b/>
          <w:bCs/>
          <w:color w:val="26282F"/>
          <w:sz w:val="28"/>
          <w:szCs w:val="28"/>
        </w:rPr>
        <w:t>ПРОТОКОЛ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DF5B8D" w:rsidRPr="00E2747F" w:rsidTr="00DF5B8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B8D" w:rsidRPr="00E2747F" w:rsidRDefault="00DF5B8D" w:rsidP="00DF5B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  <w:r w:rsidR="007926B7">
              <w:rPr>
                <w:i/>
                <w:sz w:val="28"/>
                <w:szCs w:val="28"/>
              </w:rPr>
              <w:t xml:space="preserve"> ноября </w:t>
            </w:r>
            <w:r w:rsidRPr="00E2747F">
              <w:rPr>
                <w:i/>
                <w:sz w:val="28"/>
                <w:szCs w:val="28"/>
              </w:rPr>
              <w:t xml:space="preserve"> 2020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F5B8D" w:rsidRPr="00E2747F" w:rsidRDefault="00DF5B8D" w:rsidP="00DF5B8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E2747F"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B8D" w:rsidRPr="00E2747F" w:rsidRDefault="00DF5B8D" w:rsidP="00DF5B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3</w:t>
            </w:r>
          </w:p>
        </w:tc>
      </w:tr>
    </w:tbl>
    <w:p w:rsidR="00DF5B8D" w:rsidRPr="00E2747F" w:rsidRDefault="00DF5B8D" w:rsidP="00DF5B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47F">
        <w:rPr>
          <w:sz w:val="28"/>
          <w:szCs w:val="28"/>
        </w:rPr>
        <w:t xml:space="preserve">с. </w:t>
      </w:r>
      <w:proofErr w:type="spellStart"/>
      <w:r w:rsidRPr="00E2747F">
        <w:rPr>
          <w:sz w:val="28"/>
          <w:szCs w:val="28"/>
        </w:rPr>
        <w:t>Самашки</w:t>
      </w:r>
      <w:proofErr w:type="spellEnd"/>
    </w:p>
    <w:p w:rsidR="00DF5B8D" w:rsidRPr="00E2747F" w:rsidRDefault="00DF5B8D" w:rsidP="00DF5B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0EC" w:rsidRPr="00E2747F" w:rsidRDefault="00DF5B8D" w:rsidP="00DF5B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заседания  МС</w:t>
      </w:r>
      <w:proofErr w:type="gramEnd"/>
    </w:p>
    <w:p w:rsidR="000500EC" w:rsidRDefault="000500EC" w:rsidP="000500EC">
      <w:pPr>
        <w:jc w:val="center"/>
        <w:rPr>
          <w:sz w:val="28"/>
          <w:szCs w:val="28"/>
        </w:rPr>
      </w:pPr>
    </w:p>
    <w:p w:rsidR="00DF5B8D" w:rsidRDefault="00DF5B8D" w:rsidP="000500EC">
      <w:pPr>
        <w:jc w:val="center"/>
        <w:rPr>
          <w:sz w:val="28"/>
          <w:szCs w:val="28"/>
        </w:rPr>
      </w:pPr>
    </w:p>
    <w:p w:rsidR="00DF5B8D" w:rsidRPr="00E2747F" w:rsidRDefault="00DF5B8D" w:rsidP="000500EC">
      <w:pPr>
        <w:jc w:val="center"/>
        <w:rPr>
          <w:sz w:val="28"/>
          <w:szCs w:val="28"/>
        </w:rPr>
      </w:pPr>
    </w:p>
    <w:p w:rsidR="000500EC" w:rsidRPr="00E2747F" w:rsidRDefault="00DF5B8D" w:rsidP="00DF5B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0500EC" w:rsidRPr="00E2747F" w:rsidRDefault="000500EC" w:rsidP="00A7121A">
      <w:pPr>
        <w:rPr>
          <w:sz w:val="28"/>
          <w:szCs w:val="28"/>
        </w:rPr>
      </w:pPr>
      <w:r w:rsidRPr="00E2747F">
        <w:rPr>
          <w:sz w:val="28"/>
          <w:szCs w:val="28"/>
        </w:rPr>
        <w:t>1</w:t>
      </w:r>
      <w:r w:rsidR="00A7121A" w:rsidRPr="00E2747F">
        <w:rPr>
          <w:sz w:val="28"/>
          <w:szCs w:val="28"/>
        </w:rPr>
        <w:t xml:space="preserve"> Подготовка к участию в конкурсах педагогического мастерства</w:t>
      </w:r>
      <w:r w:rsidRPr="00E2747F">
        <w:rPr>
          <w:sz w:val="28"/>
          <w:szCs w:val="28"/>
        </w:rPr>
        <w:t>.</w:t>
      </w:r>
    </w:p>
    <w:p w:rsidR="000500EC" w:rsidRPr="00E2747F" w:rsidRDefault="000500EC" w:rsidP="000500EC">
      <w:pPr>
        <w:rPr>
          <w:sz w:val="28"/>
          <w:szCs w:val="28"/>
        </w:rPr>
      </w:pPr>
      <w:r w:rsidRPr="00E2747F">
        <w:rPr>
          <w:sz w:val="28"/>
          <w:szCs w:val="28"/>
        </w:rPr>
        <w:t>2.</w:t>
      </w:r>
      <w:r w:rsidR="00A7121A" w:rsidRPr="00E2747F">
        <w:rPr>
          <w:sz w:val="28"/>
          <w:szCs w:val="28"/>
        </w:rPr>
        <w:t xml:space="preserve"> </w:t>
      </w:r>
      <w:r w:rsidR="003E6172" w:rsidRPr="00E2747F">
        <w:rPr>
          <w:sz w:val="28"/>
          <w:szCs w:val="28"/>
        </w:rPr>
        <w:t>О ходе подготовки к итоговому сочинению (изложению)</w:t>
      </w:r>
    </w:p>
    <w:p w:rsidR="003E6172" w:rsidRPr="00E2747F" w:rsidRDefault="00A7121A" w:rsidP="003E6172">
      <w:pPr>
        <w:spacing w:line="270" w:lineRule="atLeast"/>
        <w:jc w:val="both"/>
        <w:textAlignment w:val="baseline"/>
        <w:outlineLvl w:val="0"/>
        <w:rPr>
          <w:sz w:val="28"/>
          <w:szCs w:val="28"/>
        </w:rPr>
      </w:pPr>
      <w:r w:rsidRPr="00E2747F">
        <w:rPr>
          <w:sz w:val="28"/>
          <w:szCs w:val="28"/>
        </w:rPr>
        <w:t>3.</w:t>
      </w:r>
      <w:r w:rsidR="003E6172" w:rsidRPr="00E2747F">
        <w:rPr>
          <w:sz w:val="28"/>
          <w:szCs w:val="28"/>
        </w:rPr>
        <w:t xml:space="preserve"> О ходе подготовки к </w:t>
      </w:r>
      <w:proofErr w:type="gramStart"/>
      <w:r w:rsidR="003E6172" w:rsidRPr="00E2747F">
        <w:rPr>
          <w:sz w:val="28"/>
          <w:szCs w:val="28"/>
        </w:rPr>
        <w:t>государственной  итоговой</w:t>
      </w:r>
      <w:proofErr w:type="gramEnd"/>
      <w:r w:rsidR="003E6172" w:rsidRPr="00E2747F">
        <w:rPr>
          <w:sz w:val="28"/>
          <w:szCs w:val="28"/>
        </w:rPr>
        <w:t xml:space="preserve"> аттестации обучающихся  9,11 классов.</w:t>
      </w:r>
    </w:p>
    <w:p w:rsidR="003A15DE" w:rsidRPr="00E2747F" w:rsidRDefault="00A7121A" w:rsidP="00DF4109">
      <w:pPr>
        <w:spacing w:line="270" w:lineRule="atLeast"/>
        <w:jc w:val="both"/>
        <w:textAlignment w:val="baseline"/>
        <w:outlineLvl w:val="0"/>
        <w:rPr>
          <w:sz w:val="28"/>
          <w:szCs w:val="28"/>
        </w:rPr>
      </w:pPr>
      <w:r w:rsidRPr="00E2747F">
        <w:rPr>
          <w:sz w:val="28"/>
          <w:szCs w:val="28"/>
        </w:rPr>
        <w:t>4.</w:t>
      </w:r>
      <w:r w:rsidR="00EA4425">
        <w:rPr>
          <w:sz w:val="28"/>
          <w:szCs w:val="28"/>
        </w:rPr>
        <w:t xml:space="preserve"> Итоги школьного этапа ВсОШ-2020/2021</w:t>
      </w:r>
      <w:r w:rsidR="003E6172" w:rsidRPr="00E2747F">
        <w:rPr>
          <w:sz w:val="28"/>
          <w:szCs w:val="28"/>
        </w:rPr>
        <w:t xml:space="preserve"> г.</w:t>
      </w:r>
    </w:p>
    <w:p w:rsidR="00EA4425" w:rsidRDefault="003A15DE" w:rsidP="000500EC">
      <w:pPr>
        <w:jc w:val="both"/>
        <w:rPr>
          <w:b/>
          <w:sz w:val="28"/>
          <w:szCs w:val="28"/>
        </w:rPr>
      </w:pPr>
      <w:r w:rsidRPr="00E2747F">
        <w:rPr>
          <w:b/>
          <w:sz w:val="28"/>
          <w:szCs w:val="28"/>
        </w:rPr>
        <w:t xml:space="preserve">   </w:t>
      </w:r>
    </w:p>
    <w:p w:rsidR="00EA4425" w:rsidRDefault="00EA4425" w:rsidP="000500EC">
      <w:pPr>
        <w:jc w:val="both"/>
        <w:rPr>
          <w:b/>
          <w:sz w:val="28"/>
          <w:szCs w:val="28"/>
        </w:rPr>
      </w:pPr>
    </w:p>
    <w:p w:rsidR="00EA4425" w:rsidRDefault="00EA4425" w:rsidP="000500EC">
      <w:pPr>
        <w:jc w:val="both"/>
        <w:rPr>
          <w:b/>
          <w:sz w:val="28"/>
          <w:szCs w:val="28"/>
        </w:rPr>
      </w:pPr>
    </w:p>
    <w:p w:rsidR="00EA4425" w:rsidRDefault="00EA4425" w:rsidP="00EA4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заседания</w:t>
      </w:r>
    </w:p>
    <w:p w:rsidR="00EA4425" w:rsidRDefault="00EA4425" w:rsidP="000500EC">
      <w:pPr>
        <w:jc w:val="both"/>
        <w:rPr>
          <w:b/>
          <w:sz w:val="28"/>
          <w:szCs w:val="28"/>
        </w:rPr>
      </w:pPr>
    </w:p>
    <w:p w:rsidR="000500EC" w:rsidRPr="00E2747F" w:rsidRDefault="003A15DE" w:rsidP="000500EC">
      <w:pPr>
        <w:jc w:val="both"/>
        <w:rPr>
          <w:sz w:val="28"/>
          <w:szCs w:val="28"/>
        </w:rPr>
      </w:pPr>
      <w:r w:rsidRPr="00E2747F">
        <w:rPr>
          <w:b/>
          <w:sz w:val="28"/>
          <w:szCs w:val="28"/>
        </w:rPr>
        <w:t xml:space="preserve">  </w:t>
      </w:r>
      <w:r w:rsidR="000500EC" w:rsidRPr="00E2747F">
        <w:rPr>
          <w:b/>
          <w:sz w:val="28"/>
          <w:szCs w:val="28"/>
        </w:rPr>
        <w:t>Слушали</w:t>
      </w:r>
      <w:r w:rsidR="000500EC" w:rsidRPr="00E2747F">
        <w:rPr>
          <w:sz w:val="28"/>
          <w:szCs w:val="28"/>
        </w:rPr>
        <w:t xml:space="preserve">: Заместителя директора по </w:t>
      </w:r>
      <w:r w:rsidR="00EA4425">
        <w:rPr>
          <w:sz w:val="28"/>
          <w:szCs w:val="28"/>
        </w:rPr>
        <w:t xml:space="preserve">методической работе, </w:t>
      </w:r>
      <w:proofErr w:type="spellStart"/>
      <w:r w:rsidR="00EA4425">
        <w:rPr>
          <w:sz w:val="28"/>
          <w:szCs w:val="28"/>
        </w:rPr>
        <w:t>Цагуеву</w:t>
      </w:r>
      <w:proofErr w:type="spellEnd"/>
      <w:r w:rsidR="00EA4425">
        <w:rPr>
          <w:sz w:val="28"/>
          <w:szCs w:val="28"/>
        </w:rPr>
        <w:t xml:space="preserve"> Х.А.</w:t>
      </w:r>
      <w:r w:rsidR="000500EC" w:rsidRPr="00E2747F">
        <w:rPr>
          <w:sz w:val="28"/>
          <w:szCs w:val="28"/>
        </w:rPr>
        <w:t xml:space="preserve">, которая выступила по </w:t>
      </w:r>
      <w:r w:rsidR="000500EC" w:rsidRPr="00E2747F">
        <w:rPr>
          <w:b/>
          <w:sz w:val="28"/>
          <w:szCs w:val="28"/>
        </w:rPr>
        <w:t>первому</w:t>
      </w:r>
      <w:r w:rsidR="000500EC" w:rsidRPr="00E2747F">
        <w:rPr>
          <w:sz w:val="28"/>
          <w:szCs w:val="28"/>
        </w:rPr>
        <w:t xml:space="preserve"> вопросу и ознакомила </w:t>
      </w:r>
      <w:proofErr w:type="gramStart"/>
      <w:r w:rsidR="00A7121A" w:rsidRPr="00E2747F">
        <w:rPr>
          <w:sz w:val="28"/>
          <w:szCs w:val="28"/>
        </w:rPr>
        <w:t xml:space="preserve">с </w:t>
      </w:r>
      <w:r w:rsidR="000500EC" w:rsidRPr="00E2747F">
        <w:rPr>
          <w:sz w:val="28"/>
          <w:szCs w:val="28"/>
        </w:rPr>
        <w:t xml:space="preserve"> планом</w:t>
      </w:r>
      <w:proofErr w:type="gramEnd"/>
      <w:r w:rsidR="00A7121A" w:rsidRPr="00E2747F">
        <w:rPr>
          <w:sz w:val="28"/>
          <w:szCs w:val="28"/>
        </w:rPr>
        <w:t xml:space="preserve"> проведения школьных этапов конкурсов педагогического мастерства</w:t>
      </w:r>
      <w:r w:rsidR="0088750E" w:rsidRPr="00E2747F">
        <w:rPr>
          <w:sz w:val="28"/>
          <w:szCs w:val="28"/>
        </w:rPr>
        <w:t>.</w:t>
      </w:r>
      <w:r w:rsidR="00A7121A" w:rsidRPr="00E2747F">
        <w:rPr>
          <w:sz w:val="28"/>
          <w:szCs w:val="28"/>
        </w:rPr>
        <w:t xml:space="preserve"> </w:t>
      </w:r>
      <w:r w:rsidR="000500EC" w:rsidRPr="00E2747F">
        <w:rPr>
          <w:sz w:val="28"/>
          <w:szCs w:val="28"/>
        </w:rPr>
        <w:t xml:space="preserve"> </w:t>
      </w:r>
    </w:p>
    <w:p w:rsidR="00D729CC" w:rsidRPr="00E2747F" w:rsidRDefault="000500EC" w:rsidP="0048340C">
      <w:pPr>
        <w:jc w:val="both"/>
        <w:rPr>
          <w:sz w:val="28"/>
          <w:szCs w:val="28"/>
        </w:rPr>
      </w:pPr>
      <w:r w:rsidRPr="00E2747F">
        <w:rPr>
          <w:sz w:val="28"/>
          <w:szCs w:val="28"/>
        </w:rPr>
        <w:t xml:space="preserve">        По </w:t>
      </w:r>
      <w:r w:rsidR="0088750E" w:rsidRPr="00E2747F">
        <w:rPr>
          <w:b/>
          <w:sz w:val="28"/>
          <w:szCs w:val="28"/>
        </w:rPr>
        <w:t>второму</w:t>
      </w:r>
      <w:r w:rsidRPr="00E2747F">
        <w:rPr>
          <w:sz w:val="28"/>
          <w:szCs w:val="28"/>
        </w:rPr>
        <w:t xml:space="preserve"> вопросу выступила заместитель директора по</w:t>
      </w:r>
      <w:r w:rsidR="008A7B7E" w:rsidRPr="00E2747F">
        <w:rPr>
          <w:sz w:val="28"/>
          <w:szCs w:val="28"/>
        </w:rPr>
        <w:t xml:space="preserve"> учебно-воспитательной работе</w:t>
      </w:r>
      <w:r w:rsidR="00EA4425">
        <w:rPr>
          <w:sz w:val="28"/>
          <w:szCs w:val="28"/>
        </w:rPr>
        <w:t xml:space="preserve">, </w:t>
      </w:r>
      <w:proofErr w:type="spellStart"/>
      <w:r w:rsidR="00EA4425">
        <w:rPr>
          <w:sz w:val="28"/>
          <w:szCs w:val="28"/>
        </w:rPr>
        <w:t>Майсулова</w:t>
      </w:r>
      <w:proofErr w:type="spellEnd"/>
      <w:r w:rsidR="00EA4425">
        <w:rPr>
          <w:sz w:val="28"/>
          <w:szCs w:val="28"/>
        </w:rPr>
        <w:t xml:space="preserve"> Д.М.</w:t>
      </w:r>
    </w:p>
    <w:p w:rsidR="0088750E" w:rsidRDefault="00D729CC" w:rsidP="0048340C">
      <w:pPr>
        <w:jc w:val="both"/>
        <w:rPr>
          <w:kern w:val="36"/>
          <w:sz w:val="28"/>
          <w:szCs w:val="28"/>
        </w:rPr>
      </w:pPr>
      <w:r w:rsidRPr="00E2747F">
        <w:rPr>
          <w:sz w:val="28"/>
          <w:szCs w:val="28"/>
        </w:rPr>
        <w:t xml:space="preserve">     </w:t>
      </w:r>
      <w:r w:rsidR="00EA4425">
        <w:rPr>
          <w:sz w:val="28"/>
          <w:szCs w:val="28"/>
        </w:rPr>
        <w:t xml:space="preserve">Диана </w:t>
      </w:r>
      <w:proofErr w:type="spellStart"/>
      <w:r w:rsidR="00EA4425">
        <w:rPr>
          <w:sz w:val="28"/>
          <w:szCs w:val="28"/>
        </w:rPr>
        <w:t>Муазовна</w:t>
      </w:r>
      <w:proofErr w:type="spellEnd"/>
      <w:r w:rsidR="00EA4425">
        <w:rPr>
          <w:sz w:val="28"/>
          <w:szCs w:val="28"/>
        </w:rPr>
        <w:t xml:space="preserve"> </w:t>
      </w:r>
      <w:r w:rsidR="0088750E" w:rsidRPr="00E2747F">
        <w:rPr>
          <w:sz w:val="28"/>
          <w:szCs w:val="28"/>
        </w:rPr>
        <w:t>ознакомила с</w:t>
      </w:r>
      <w:r w:rsidR="0088750E" w:rsidRPr="00E2747F">
        <w:rPr>
          <w:rFonts w:ascii="Tahoma" w:hAnsi="Tahoma" w:cs="Tahoma"/>
          <w:sz w:val="28"/>
          <w:szCs w:val="28"/>
        </w:rPr>
        <w:t xml:space="preserve"> </w:t>
      </w:r>
      <w:r w:rsidR="00EA4425">
        <w:rPr>
          <w:sz w:val="28"/>
          <w:szCs w:val="28"/>
        </w:rPr>
        <w:t xml:space="preserve">Письмом </w:t>
      </w:r>
      <w:r w:rsidR="00EA4425">
        <w:t>РОСОБРНАДЗОРА ОТ 24.09.2020 № 05-86</w:t>
      </w:r>
      <w:r w:rsidR="00EA4425" w:rsidRPr="00E2747F">
        <w:rPr>
          <w:sz w:val="28"/>
          <w:szCs w:val="28"/>
        </w:rPr>
        <w:t xml:space="preserve"> </w:t>
      </w:r>
      <w:r w:rsidR="0088750E" w:rsidRPr="00E2747F">
        <w:rPr>
          <w:sz w:val="28"/>
          <w:szCs w:val="28"/>
        </w:rPr>
        <w:t>«</w:t>
      </w:r>
      <w:r w:rsidR="0088750E" w:rsidRPr="00E2747F">
        <w:rPr>
          <w:kern w:val="36"/>
          <w:sz w:val="28"/>
          <w:szCs w:val="28"/>
        </w:rPr>
        <w:t xml:space="preserve">О СОВЕТЕ ПО </w:t>
      </w:r>
      <w:proofErr w:type="gramStart"/>
      <w:r w:rsidR="0088750E" w:rsidRPr="00E2747F">
        <w:rPr>
          <w:kern w:val="36"/>
          <w:sz w:val="28"/>
          <w:szCs w:val="28"/>
        </w:rPr>
        <w:t>ВОПРОСАМ  ПРОВЕДЕНИЯ</w:t>
      </w:r>
      <w:proofErr w:type="gramEnd"/>
      <w:r w:rsidR="0088750E" w:rsidRPr="00E2747F">
        <w:rPr>
          <w:kern w:val="36"/>
          <w:sz w:val="28"/>
          <w:szCs w:val="28"/>
        </w:rPr>
        <w:t xml:space="preserve"> ИТОГОВОГО СОЧИНЕНИЯ В ВЫПУСКНЫХ КЛАССАХ", с методическими рекомендациями по организации и проведению</w:t>
      </w:r>
      <w:r w:rsidR="00EA4425">
        <w:rPr>
          <w:kern w:val="36"/>
          <w:sz w:val="28"/>
          <w:szCs w:val="28"/>
        </w:rPr>
        <w:t xml:space="preserve"> итогового сочинения(изложения).</w:t>
      </w:r>
      <w:r w:rsidR="00E54CED" w:rsidRPr="00E2747F">
        <w:rPr>
          <w:kern w:val="36"/>
          <w:sz w:val="28"/>
          <w:szCs w:val="28"/>
        </w:rPr>
        <w:t xml:space="preserve"> </w:t>
      </w:r>
    </w:p>
    <w:p w:rsidR="00EA4425" w:rsidRPr="00EA4425" w:rsidRDefault="00EA4425" w:rsidP="00EA4425">
      <w:pPr>
        <w:rPr>
          <w:b/>
          <w:sz w:val="28"/>
          <w:szCs w:val="28"/>
        </w:rPr>
      </w:pPr>
      <w:r w:rsidRPr="00EA4425">
        <w:rPr>
          <w:rStyle w:val="aa"/>
          <w:color w:val="000000"/>
          <w:sz w:val="28"/>
          <w:szCs w:val="28"/>
        </w:rPr>
        <w:t>Утверждены тематические направления итогового сочинения 2020/21 учебного года:</w:t>
      </w:r>
      <w:r w:rsidRPr="00EA4425">
        <w:rPr>
          <w:b/>
          <w:bCs/>
          <w:color w:val="000000"/>
          <w:sz w:val="28"/>
          <w:szCs w:val="28"/>
        </w:rPr>
        <w:br/>
      </w:r>
      <w:r w:rsidRPr="00EA4425">
        <w:rPr>
          <w:b/>
          <w:bCs/>
          <w:color w:val="000000"/>
          <w:sz w:val="28"/>
          <w:szCs w:val="28"/>
        </w:rPr>
        <w:br/>
      </w:r>
      <w:r w:rsidRPr="00EA4425">
        <w:rPr>
          <w:rStyle w:val="aa"/>
          <w:b w:val="0"/>
          <w:color w:val="000000"/>
          <w:sz w:val="28"/>
          <w:szCs w:val="28"/>
        </w:rPr>
        <w:t>1. Забвению не подлежит</w:t>
      </w:r>
      <w:r w:rsidRPr="00EA4425">
        <w:rPr>
          <w:b/>
          <w:bCs/>
          <w:color w:val="000000"/>
          <w:sz w:val="28"/>
          <w:szCs w:val="28"/>
        </w:rPr>
        <w:br/>
      </w:r>
      <w:r w:rsidRPr="00EA4425">
        <w:rPr>
          <w:rStyle w:val="aa"/>
          <w:b w:val="0"/>
          <w:color w:val="000000"/>
          <w:sz w:val="28"/>
          <w:szCs w:val="28"/>
        </w:rPr>
        <w:t>2. Я и другие</w:t>
      </w:r>
      <w:r w:rsidRPr="00EA4425">
        <w:rPr>
          <w:b/>
          <w:bCs/>
          <w:color w:val="000000"/>
          <w:sz w:val="28"/>
          <w:szCs w:val="28"/>
        </w:rPr>
        <w:br/>
      </w:r>
      <w:r w:rsidRPr="00EA4425">
        <w:rPr>
          <w:rStyle w:val="aa"/>
          <w:b w:val="0"/>
          <w:color w:val="000000"/>
          <w:sz w:val="28"/>
          <w:szCs w:val="28"/>
        </w:rPr>
        <w:lastRenderedPageBreak/>
        <w:t>3. Время перемен</w:t>
      </w:r>
      <w:r w:rsidRPr="00EA4425">
        <w:rPr>
          <w:b/>
          <w:bCs/>
          <w:color w:val="000000"/>
          <w:sz w:val="28"/>
          <w:szCs w:val="28"/>
        </w:rPr>
        <w:br/>
      </w:r>
      <w:r w:rsidRPr="00EA4425">
        <w:rPr>
          <w:rStyle w:val="aa"/>
          <w:b w:val="0"/>
          <w:color w:val="000000"/>
          <w:sz w:val="28"/>
          <w:szCs w:val="28"/>
        </w:rPr>
        <w:t>4. Разговор с собой</w:t>
      </w:r>
      <w:r w:rsidRPr="00EA4425">
        <w:rPr>
          <w:b/>
          <w:bCs/>
          <w:color w:val="000000"/>
          <w:sz w:val="28"/>
          <w:szCs w:val="28"/>
        </w:rPr>
        <w:br/>
      </w:r>
      <w:r w:rsidRPr="00EA4425">
        <w:rPr>
          <w:rStyle w:val="aa"/>
          <w:b w:val="0"/>
          <w:color w:val="000000"/>
          <w:sz w:val="28"/>
          <w:szCs w:val="28"/>
        </w:rPr>
        <w:t>5. Между прошлым и будущим: портрет моего поколения</w:t>
      </w:r>
    </w:p>
    <w:p w:rsidR="0088750E" w:rsidRPr="00E2747F" w:rsidRDefault="0088750E" w:rsidP="003A15DE">
      <w:pPr>
        <w:ind w:firstLine="539"/>
        <w:jc w:val="both"/>
        <w:rPr>
          <w:sz w:val="28"/>
          <w:szCs w:val="28"/>
        </w:rPr>
      </w:pPr>
      <w:r w:rsidRPr="00E2747F">
        <w:rPr>
          <w:sz w:val="28"/>
          <w:szCs w:val="28"/>
        </w:rPr>
        <w:t>Сочинение оценивается по пяти критериям. Критерии №1 и №2 являются основными.</w:t>
      </w:r>
    </w:p>
    <w:p w:rsidR="0088750E" w:rsidRPr="00E2747F" w:rsidRDefault="0088750E" w:rsidP="003A15DE">
      <w:pPr>
        <w:ind w:firstLine="539"/>
        <w:jc w:val="both"/>
        <w:rPr>
          <w:sz w:val="28"/>
          <w:szCs w:val="28"/>
        </w:rPr>
      </w:pPr>
      <w:r w:rsidRPr="00E2747F">
        <w:rPr>
          <w:sz w:val="28"/>
          <w:szCs w:val="28"/>
        </w:rPr>
        <w:t>Для получения «зачета» за итоговое сочинение необходимо получить «зачет» по критериям №1 и №2 (выставление «незачета» по одному из этих критериев автоматически ведет к «незачету» за работу в целом), а также дополнительно «зачет» хотя бы по одному из других критериев (№3-№5).</w:t>
      </w:r>
    </w:p>
    <w:p w:rsidR="0088750E" w:rsidRPr="00E2747F" w:rsidRDefault="0088750E" w:rsidP="003A15DE">
      <w:pPr>
        <w:ind w:firstLine="539"/>
        <w:jc w:val="both"/>
        <w:rPr>
          <w:sz w:val="28"/>
          <w:szCs w:val="28"/>
        </w:rPr>
      </w:pPr>
      <w:r w:rsidRPr="00E2747F">
        <w:rPr>
          <w:sz w:val="28"/>
          <w:szCs w:val="28"/>
        </w:rPr>
        <w:t xml:space="preserve">При выставлении оценки учитывается объем сочинения. Рекомендуемое количество слов – 350. Если в сочинении менее 250 слов (в подсчёт включаются все слова, в том числе и служебные), то такая работа считается невыполненной и оценивается 0 баллов. Максимальное количество слов в сочинении не устанавливается: в определении объема своего сочинения выпускник должен исходить из того, что на всю работу отводится 3 часа 55 минут. </w:t>
      </w:r>
    </w:p>
    <w:p w:rsidR="0088750E" w:rsidRPr="00E2747F" w:rsidRDefault="0088750E" w:rsidP="003A15D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8750E" w:rsidRPr="00E2747F" w:rsidRDefault="0088750E" w:rsidP="003A15D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2747F">
        <w:rPr>
          <w:b/>
          <w:bCs/>
          <w:sz w:val="28"/>
          <w:szCs w:val="28"/>
        </w:rPr>
        <w:t>Критерий №1 «Соответствие теме»</w:t>
      </w:r>
    </w:p>
    <w:p w:rsidR="0088750E" w:rsidRPr="00E2747F" w:rsidRDefault="0088750E" w:rsidP="003A15DE">
      <w:pPr>
        <w:ind w:firstLine="539"/>
        <w:jc w:val="both"/>
        <w:rPr>
          <w:sz w:val="28"/>
          <w:szCs w:val="28"/>
        </w:rPr>
      </w:pPr>
      <w:r w:rsidRPr="00E2747F">
        <w:rPr>
          <w:sz w:val="28"/>
          <w:szCs w:val="28"/>
        </w:rPr>
        <w:t>Данный критерий нацеливает на проверку содержания сочинения.</w:t>
      </w:r>
    </w:p>
    <w:p w:rsidR="0088750E" w:rsidRPr="00E2747F" w:rsidRDefault="0088750E" w:rsidP="003A15DE">
      <w:pPr>
        <w:ind w:firstLine="539"/>
        <w:jc w:val="both"/>
        <w:rPr>
          <w:sz w:val="28"/>
          <w:szCs w:val="28"/>
        </w:rPr>
      </w:pPr>
      <w:r w:rsidRPr="00E2747F">
        <w:rPr>
          <w:sz w:val="28"/>
          <w:szCs w:val="28"/>
        </w:rPr>
        <w:t>Выпускник рассуждает на предложенную тему, выбрав путь её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т.п.).</w:t>
      </w:r>
    </w:p>
    <w:p w:rsidR="0088750E" w:rsidRPr="00E2747F" w:rsidRDefault="0088750E" w:rsidP="003A15DE">
      <w:pPr>
        <w:ind w:firstLine="539"/>
        <w:jc w:val="both"/>
        <w:rPr>
          <w:i/>
          <w:iCs/>
          <w:sz w:val="28"/>
          <w:szCs w:val="28"/>
        </w:rPr>
      </w:pPr>
      <w:r w:rsidRPr="00E2747F">
        <w:rPr>
          <w:i/>
          <w:iCs/>
          <w:sz w:val="28"/>
          <w:szCs w:val="28"/>
        </w:rPr>
        <w:t>«Незачет» ставится только при условии, если сочинение не соответствует теме или в нем не прослеживается конкретной цели высказывания, т.е. коммуникативного замысла (во всех остальных случаях выставляется «зачет»).</w:t>
      </w:r>
    </w:p>
    <w:p w:rsidR="0088750E" w:rsidRPr="00E2747F" w:rsidRDefault="0088750E" w:rsidP="003A15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750E" w:rsidRPr="00E2747F" w:rsidRDefault="0088750E" w:rsidP="003A15D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2747F">
        <w:rPr>
          <w:sz w:val="28"/>
          <w:szCs w:val="28"/>
        </w:rPr>
        <w:t> </w:t>
      </w:r>
      <w:r w:rsidRPr="00E2747F">
        <w:rPr>
          <w:b/>
          <w:bCs/>
          <w:sz w:val="28"/>
          <w:szCs w:val="28"/>
        </w:rPr>
        <w:t>Критерий №2 «Аргументация. Привлечение литературного материала»</w:t>
      </w:r>
    </w:p>
    <w:p w:rsidR="0088750E" w:rsidRPr="00E2747F" w:rsidRDefault="0088750E" w:rsidP="003A15DE">
      <w:pPr>
        <w:ind w:firstLine="539"/>
        <w:jc w:val="both"/>
        <w:rPr>
          <w:sz w:val="28"/>
          <w:szCs w:val="28"/>
        </w:rPr>
      </w:pPr>
      <w:r w:rsidRPr="00E2747F">
        <w:rPr>
          <w:sz w:val="28"/>
          <w:szCs w:val="28"/>
        </w:rPr>
        <w:t xml:space="preserve">Данный критерий нацеливает на проверку умения использовать литературный материал для построения рассуждения на предложенную тему и для </w:t>
      </w:r>
      <w:proofErr w:type="gramStart"/>
      <w:r w:rsidRPr="00E2747F">
        <w:rPr>
          <w:sz w:val="28"/>
          <w:szCs w:val="28"/>
        </w:rPr>
        <w:t>аргументации  своей</w:t>
      </w:r>
      <w:proofErr w:type="gramEnd"/>
      <w:r w:rsidRPr="00E2747F">
        <w:rPr>
          <w:sz w:val="28"/>
          <w:szCs w:val="28"/>
        </w:rPr>
        <w:t xml:space="preserve"> позиции.</w:t>
      </w:r>
    </w:p>
    <w:p w:rsidR="0088750E" w:rsidRPr="00E2747F" w:rsidRDefault="0088750E" w:rsidP="003A15DE">
      <w:pPr>
        <w:ind w:firstLine="539"/>
        <w:jc w:val="both"/>
        <w:rPr>
          <w:sz w:val="28"/>
          <w:szCs w:val="28"/>
        </w:rPr>
      </w:pPr>
      <w:r w:rsidRPr="00E2747F">
        <w:rPr>
          <w:sz w:val="28"/>
          <w:szCs w:val="28"/>
        </w:rPr>
        <w:t>Выпускник строит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показывает разный уровень осмысления литературного материала: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 и его интерпретации в аспекте выбранной темы.</w:t>
      </w:r>
    </w:p>
    <w:p w:rsidR="0088750E" w:rsidRPr="00E2747F" w:rsidRDefault="0088750E" w:rsidP="003A15DE">
      <w:pPr>
        <w:ind w:firstLine="539"/>
        <w:jc w:val="both"/>
        <w:rPr>
          <w:i/>
          <w:iCs/>
          <w:sz w:val="28"/>
          <w:szCs w:val="28"/>
        </w:rPr>
      </w:pPr>
      <w:r w:rsidRPr="00E2747F">
        <w:rPr>
          <w:i/>
          <w:iCs/>
          <w:sz w:val="28"/>
          <w:szCs w:val="28"/>
        </w:rPr>
        <w:t>«Незачет» ставится при условии, если сочинение написано без привлечения литературного материала, или в нем существенно искажено содержание произведения, или литературные произведения лишь упоминаются в работе, не становясь опорой для рассуждения (во всех остальных случаях выставляется «зачет»).</w:t>
      </w:r>
    </w:p>
    <w:p w:rsidR="0088750E" w:rsidRPr="00E2747F" w:rsidRDefault="0088750E" w:rsidP="003A15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750E" w:rsidRPr="00E2747F" w:rsidRDefault="0088750E" w:rsidP="003A15D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2747F">
        <w:rPr>
          <w:b/>
          <w:bCs/>
          <w:sz w:val="28"/>
          <w:szCs w:val="28"/>
        </w:rPr>
        <w:lastRenderedPageBreak/>
        <w:t>Критерий №3 «Композиция»</w:t>
      </w:r>
    </w:p>
    <w:p w:rsidR="0088750E" w:rsidRPr="00E2747F" w:rsidRDefault="0088750E" w:rsidP="003A15DE">
      <w:pPr>
        <w:ind w:firstLine="539"/>
        <w:jc w:val="both"/>
        <w:rPr>
          <w:sz w:val="28"/>
          <w:szCs w:val="28"/>
        </w:rPr>
      </w:pPr>
      <w:r w:rsidRPr="00E2747F">
        <w:rPr>
          <w:sz w:val="28"/>
          <w:szCs w:val="28"/>
        </w:rPr>
        <w:t xml:space="preserve">Данный критерий нацеливает на проверку умения логично выстраивать рассуждение на предложенную тему. </w:t>
      </w:r>
    </w:p>
    <w:p w:rsidR="0088750E" w:rsidRPr="00E2747F" w:rsidRDefault="0088750E" w:rsidP="003A15DE">
      <w:pPr>
        <w:ind w:firstLine="539"/>
        <w:jc w:val="both"/>
        <w:rPr>
          <w:sz w:val="28"/>
          <w:szCs w:val="28"/>
        </w:rPr>
      </w:pPr>
      <w:r w:rsidRPr="00E2747F">
        <w:rPr>
          <w:sz w:val="28"/>
          <w:szCs w:val="28"/>
        </w:rPr>
        <w:t>Выпускник аргументирует высказанные мысли, стараясь выдерживать соотношение между тезисом и доказательствами.</w:t>
      </w:r>
    </w:p>
    <w:p w:rsidR="0088750E" w:rsidRPr="00E2747F" w:rsidRDefault="0088750E" w:rsidP="003A15DE">
      <w:pPr>
        <w:ind w:firstLine="539"/>
        <w:jc w:val="both"/>
        <w:rPr>
          <w:i/>
          <w:iCs/>
          <w:sz w:val="28"/>
          <w:szCs w:val="28"/>
        </w:rPr>
      </w:pPr>
      <w:r w:rsidRPr="00E2747F">
        <w:rPr>
          <w:i/>
          <w:iCs/>
          <w:sz w:val="28"/>
          <w:szCs w:val="28"/>
        </w:rPr>
        <w:t xml:space="preserve">«Незачет» ставится при условии, если грубые логические нарушения мешают пониманию </w:t>
      </w:r>
      <w:proofErr w:type="gramStart"/>
      <w:r w:rsidRPr="00E2747F">
        <w:rPr>
          <w:i/>
          <w:iCs/>
          <w:sz w:val="28"/>
          <w:szCs w:val="28"/>
        </w:rPr>
        <w:t>смысла</w:t>
      </w:r>
      <w:proofErr w:type="gramEnd"/>
      <w:r w:rsidRPr="00E2747F">
        <w:rPr>
          <w:i/>
          <w:iCs/>
          <w:sz w:val="28"/>
          <w:szCs w:val="28"/>
        </w:rPr>
        <w:t xml:space="preserve"> сказанного или отсутствует </w:t>
      </w:r>
      <w:proofErr w:type="spellStart"/>
      <w:r w:rsidRPr="00E2747F">
        <w:rPr>
          <w:i/>
          <w:iCs/>
          <w:sz w:val="28"/>
          <w:szCs w:val="28"/>
        </w:rPr>
        <w:t>тезисно</w:t>
      </w:r>
      <w:proofErr w:type="spellEnd"/>
      <w:r w:rsidRPr="00E2747F">
        <w:rPr>
          <w:i/>
          <w:iCs/>
          <w:sz w:val="28"/>
          <w:szCs w:val="28"/>
        </w:rPr>
        <w:t>-доказательная часть (во всех остальных случаях выставляется «зачет»).</w:t>
      </w:r>
    </w:p>
    <w:p w:rsidR="0088750E" w:rsidRPr="00E2747F" w:rsidRDefault="0088750E" w:rsidP="003A15D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8750E" w:rsidRPr="00E2747F" w:rsidRDefault="0088750E" w:rsidP="003A15D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2747F">
        <w:rPr>
          <w:b/>
          <w:bCs/>
          <w:sz w:val="28"/>
          <w:szCs w:val="28"/>
        </w:rPr>
        <w:t>Критерий №4 «Качество речи»</w:t>
      </w:r>
    </w:p>
    <w:p w:rsidR="0088750E" w:rsidRPr="00E2747F" w:rsidRDefault="0088750E" w:rsidP="003A15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47F">
        <w:rPr>
          <w:sz w:val="28"/>
          <w:szCs w:val="28"/>
        </w:rPr>
        <w:t>Данный критерий нацеливает на проверку речевого оформления текста сочинения.</w:t>
      </w:r>
    </w:p>
    <w:p w:rsidR="0088750E" w:rsidRPr="00E2747F" w:rsidRDefault="0088750E" w:rsidP="003A15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47F">
        <w:rPr>
          <w:sz w:val="28"/>
          <w:szCs w:val="28"/>
        </w:rPr>
        <w:t xml:space="preserve">Выпускник точно выражает мысли, используя разнообразную лексику и различные грамматические конструкции, при необходимости уместно употребляет термины, избегает речевых штампов. </w:t>
      </w:r>
    </w:p>
    <w:p w:rsidR="0088750E" w:rsidRPr="00E2747F" w:rsidRDefault="0088750E" w:rsidP="003A15DE">
      <w:pPr>
        <w:widowControl w:val="0"/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E2747F">
        <w:rPr>
          <w:i/>
          <w:iCs/>
          <w:sz w:val="28"/>
          <w:szCs w:val="28"/>
        </w:rPr>
        <w:t>«Незачет» ставится при условии, если низкое качество речи существенно затрудняет понимание смысла сочинения (во всех остальных случаях выставляется «зачет»).</w:t>
      </w:r>
    </w:p>
    <w:p w:rsidR="0088750E" w:rsidRPr="00E2747F" w:rsidRDefault="0088750E" w:rsidP="003A15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750E" w:rsidRPr="00E2747F" w:rsidRDefault="0088750E" w:rsidP="003A15D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2747F">
        <w:rPr>
          <w:b/>
          <w:bCs/>
          <w:sz w:val="28"/>
          <w:szCs w:val="28"/>
        </w:rPr>
        <w:t>Критерий №5 «Грамотность»</w:t>
      </w:r>
    </w:p>
    <w:p w:rsidR="0088750E" w:rsidRPr="00E2747F" w:rsidRDefault="0088750E" w:rsidP="003A15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47F">
        <w:rPr>
          <w:sz w:val="28"/>
          <w:szCs w:val="28"/>
        </w:rPr>
        <w:t>Данный критерий позволяет оценить грамотность</w:t>
      </w:r>
      <w:r w:rsidRPr="00E2747F">
        <w:rPr>
          <w:b/>
          <w:bCs/>
          <w:sz w:val="28"/>
          <w:szCs w:val="28"/>
        </w:rPr>
        <w:t xml:space="preserve"> </w:t>
      </w:r>
      <w:r w:rsidRPr="00E2747F">
        <w:rPr>
          <w:sz w:val="28"/>
          <w:szCs w:val="28"/>
        </w:rPr>
        <w:t>выпускника.</w:t>
      </w:r>
    </w:p>
    <w:p w:rsidR="0088750E" w:rsidRPr="00E2747F" w:rsidRDefault="0088750E" w:rsidP="003A15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47F">
        <w:rPr>
          <w:i/>
          <w:iCs/>
          <w:sz w:val="28"/>
          <w:szCs w:val="28"/>
        </w:rPr>
        <w:t>«Незачет» ставится, если речевые, грамматические, а также орфографические и пунктуационные ошибки, допущенные в сочинении, затрудняют чтение и понимание текста (в сумме более 5 ошибок на 100 слов).</w:t>
      </w:r>
    </w:p>
    <w:p w:rsidR="0013003C" w:rsidRPr="00E2747F" w:rsidRDefault="007926B7" w:rsidP="00EA4425">
      <w:pPr>
        <w:spacing w:after="24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00EC" w:rsidRPr="00E2747F">
        <w:rPr>
          <w:sz w:val="28"/>
          <w:szCs w:val="28"/>
        </w:rPr>
        <w:t xml:space="preserve">  По </w:t>
      </w:r>
      <w:proofErr w:type="gramStart"/>
      <w:r w:rsidR="005E68C6" w:rsidRPr="00E2747F">
        <w:rPr>
          <w:b/>
          <w:sz w:val="28"/>
          <w:szCs w:val="28"/>
        </w:rPr>
        <w:t xml:space="preserve">третьему </w:t>
      </w:r>
      <w:r w:rsidR="000500EC" w:rsidRPr="00E2747F">
        <w:rPr>
          <w:sz w:val="28"/>
          <w:szCs w:val="28"/>
        </w:rPr>
        <w:t xml:space="preserve"> вопросу</w:t>
      </w:r>
      <w:proofErr w:type="gramEnd"/>
      <w:r w:rsidR="000500EC" w:rsidRPr="00E2747F">
        <w:rPr>
          <w:sz w:val="28"/>
          <w:szCs w:val="28"/>
        </w:rPr>
        <w:t xml:space="preserve"> слушали заместителя директора по учебно-воспитательной рабо</w:t>
      </w:r>
      <w:r w:rsidR="00371596" w:rsidRPr="00E2747F">
        <w:rPr>
          <w:sz w:val="28"/>
          <w:szCs w:val="28"/>
        </w:rPr>
        <w:t>те</w:t>
      </w:r>
      <w:r w:rsidR="00EA4425">
        <w:rPr>
          <w:sz w:val="28"/>
          <w:szCs w:val="28"/>
        </w:rPr>
        <w:t xml:space="preserve"> </w:t>
      </w:r>
      <w:proofErr w:type="spellStart"/>
      <w:r w:rsidR="00EA4425">
        <w:rPr>
          <w:sz w:val="28"/>
          <w:szCs w:val="28"/>
        </w:rPr>
        <w:t>Майсулову</w:t>
      </w:r>
      <w:proofErr w:type="spellEnd"/>
      <w:r w:rsidR="00EA4425">
        <w:rPr>
          <w:sz w:val="28"/>
          <w:szCs w:val="28"/>
        </w:rPr>
        <w:t xml:space="preserve"> Д.М.</w:t>
      </w:r>
      <w:r w:rsidR="006736C4" w:rsidRPr="00E2747F">
        <w:rPr>
          <w:sz w:val="28"/>
          <w:szCs w:val="28"/>
        </w:rPr>
        <w:t xml:space="preserve">, которая рассказала об изменениях в </w:t>
      </w:r>
      <w:r w:rsidR="00EA4425">
        <w:rPr>
          <w:sz w:val="28"/>
          <w:szCs w:val="28"/>
        </w:rPr>
        <w:t>ГИА-2021</w:t>
      </w:r>
      <w:r w:rsidR="006736C4" w:rsidRPr="00E2747F">
        <w:rPr>
          <w:sz w:val="28"/>
          <w:szCs w:val="28"/>
        </w:rPr>
        <w:t xml:space="preserve">г., о </w:t>
      </w:r>
      <w:r w:rsidR="00EA4425">
        <w:rPr>
          <w:sz w:val="28"/>
          <w:szCs w:val="28"/>
        </w:rPr>
        <w:t>ходе подготовки к ГИА-2021</w:t>
      </w:r>
      <w:r w:rsidR="00371596" w:rsidRPr="00E2747F">
        <w:rPr>
          <w:sz w:val="28"/>
          <w:szCs w:val="28"/>
        </w:rPr>
        <w:t>.</w:t>
      </w:r>
      <w:r w:rsidR="000500EC" w:rsidRPr="00E2747F">
        <w:rPr>
          <w:sz w:val="28"/>
          <w:szCs w:val="28"/>
        </w:rPr>
        <w:t xml:space="preserve"> </w:t>
      </w:r>
      <w:r w:rsidR="00EF4265" w:rsidRPr="00E2747F">
        <w:rPr>
          <w:sz w:val="28"/>
          <w:szCs w:val="28"/>
        </w:rPr>
        <w:t>Она отметила, что учителям- предметникам в своей работе необходимо</w:t>
      </w:r>
      <w:r w:rsidR="00EA4425">
        <w:rPr>
          <w:sz w:val="28"/>
          <w:szCs w:val="28"/>
        </w:rPr>
        <w:t xml:space="preserve"> руководствоваться графиком</w:t>
      </w:r>
      <w:r w:rsidR="0013003C" w:rsidRPr="00E2747F">
        <w:rPr>
          <w:sz w:val="28"/>
          <w:szCs w:val="28"/>
        </w:rPr>
        <w:t xml:space="preserve"> репетиционных работ, </w:t>
      </w:r>
      <w:proofErr w:type="gramStart"/>
      <w:r w:rsidR="0013003C" w:rsidRPr="00E2747F">
        <w:rPr>
          <w:sz w:val="28"/>
          <w:szCs w:val="28"/>
        </w:rPr>
        <w:t>бесплатных консультаций</w:t>
      </w:r>
      <w:proofErr w:type="gramEnd"/>
      <w:r w:rsidR="0013003C" w:rsidRPr="00E2747F">
        <w:rPr>
          <w:sz w:val="28"/>
          <w:szCs w:val="28"/>
        </w:rPr>
        <w:t xml:space="preserve"> направленных на подготовку к государственной итоговой аттестации по программам основного общег</w:t>
      </w:r>
      <w:r w:rsidR="00EA4425">
        <w:rPr>
          <w:sz w:val="28"/>
          <w:szCs w:val="28"/>
        </w:rPr>
        <w:t>о и среднего общего образования.</w:t>
      </w:r>
    </w:p>
    <w:p w:rsidR="005E68C6" w:rsidRPr="00E2747F" w:rsidRDefault="00EA4425" w:rsidP="00EA4425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Диана </w:t>
      </w:r>
      <w:proofErr w:type="spellStart"/>
      <w:r>
        <w:rPr>
          <w:sz w:val="28"/>
          <w:szCs w:val="28"/>
        </w:rPr>
        <w:t>Муазовна</w:t>
      </w:r>
      <w:proofErr w:type="spellEnd"/>
      <w:r>
        <w:rPr>
          <w:sz w:val="28"/>
          <w:szCs w:val="28"/>
        </w:rPr>
        <w:t xml:space="preserve"> </w:t>
      </w:r>
      <w:r w:rsidR="0013003C" w:rsidRPr="00E2747F">
        <w:rPr>
          <w:sz w:val="28"/>
          <w:szCs w:val="28"/>
        </w:rPr>
        <w:t>дала краткий анализ результатов проведенных репетиционных работ и отметила необходимость усиления подготовительной работы.</w:t>
      </w:r>
    </w:p>
    <w:p w:rsidR="005E68C6" w:rsidRPr="00E2747F" w:rsidRDefault="000500EC" w:rsidP="00E860FB">
      <w:pPr>
        <w:jc w:val="both"/>
        <w:rPr>
          <w:sz w:val="28"/>
          <w:szCs w:val="28"/>
        </w:rPr>
      </w:pPr>
      <w:r w:rsidRPr="00E2747F">
        <w:rPr>
          <w:sz w:val="28"/>
          <w:szCs w:val="28"/>
        </w:rPr>
        <w:t xml:space="preserve">        </w:t>
      </w:r>
      <w:r w:rsidR="00371596" w:rsidRPr="00E2747F">
        <w:rPr>
          <w:sz w:val="28"/>
          <w:szCs w:val="28"/>
        </w:rPr>
        <w:t xml:space="preserve">По </w:t>
      </w:r>
      <w:r w:rsidR="00E860FB">
        <w:rPr>
          <w:sz w:val="28"/>
          <w:szCs w:val="28"/>
        </w:rPr>
        <w:t xml:space="preserve">  </w:t>
      </w:r>
      <w:r w:rsidR="00371596" w:rsidRPr="00E2747F">
        <w:rPr>
          <w:b/>
          <w:sz w:val="28"/>
          <w:szCs w:val="28"/>
        </w:rPr>
        <w:t>четвертому вопросу</w:t>
      </w:r>
      <w:r w:rsidR="00371596" w:rsidRPr="00E2747F">
        <w:rPr>
          <w:sz w:val="28"/>
          <w:szCs w:val="28"/>
        </w:rPr>
        <w:t xml:space="preserve"> выступила заместитель директора по </w:t>
      </w:r>
      <w:r w:rsidR="00E860FB">
        <w:rPr>
          <w:sz w:val="28"/>
          <w:szCs w:val="28"/>
        </w:rPr>
        <w:t xml:space="preserve">методической работе, </w:t>
      </w:r>
      <w:proofErr w:type="spellStart"/>
      <w:r w:rsidR="00E860FB">
        <w:rPr>
          <w:sz w:val="28"/>
          <w:szCs w:val="28"/>
        </w:rPr>
        <w:t>Цагуева</w:t>
      </w:r>
      <w:proofErr w:type="spellEnd"/>
      <w:r w:rsidR="00E860FB">
        <w:rPr>
          <w:sz w:val="28"/>
          <w:szCs w:val="28"/>
        </w:rPr>
        <w:t xml:space="preserve"> Х.А.,</w:t>
      </w:r>
      <w:r w:rsidR="00371596" w:rsidRPr="00E2747F">
        <w:rPr>
          <w:sz w:val="28"/>
          <w:szCs w:val="28"/>
        </w:rPr>
        <w:t xml:space="preserve"> которая проанализировала итоги школьного </w:t>
      </w:r>
      <w:r w:rsidR="00E860FB">
        <w:rPr>
          <w:sz w:val="28"/>
          <w:szCs w:val="28"/>
        </w:rPr>
        <w:t xml:space="preserve">этапа </w:t>
      </w:r>
      <w:proofErr w:type="spellStart"/>
      <w:r w:rsidR="00E860FB">
        <w:rPr>
          <w:sz w:val="28"/>
          <w:szCs w:val="28"/>
        </w:rPr>
        <w:t>ВсОШ</w:t>
      </w:r>
      <w:proofErr w:type="spellEnd"/>
      <w:r w:rsidR="00E860FB">
        <w:rPr>
          <w:sz w:val="28"/>
          <w:szCs w:val="28"/>
        </w:rPr>
        <w:t xml:space="preserve"> 2020-2021 года (Была зачитана справка).</w:t>
      </w:r>
    </w:p>
    <w:p w:rsidR="00E860FB" w:rsidRDefault="00E860FB" w:rsidP="00E860F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2747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 xml:space="preserve">пятому </w:t>
      </w:r>
      <w:r w:rsidRPr="00E2747F">
        <w:rPr>
          <w:b/>
          <w:sz w:val="28"/>
          <w:szCs w:val="28"/>
        </w:rPr>
        <w:t xml:space="preserve"> вопросу</w:t>
      </w:r>
      <w:proofErr w:type="gramEnd"/>
      <w:r w:rsidRPr="00E2747F">
        <w:rPr>
          <w:sz w:val="28"/>
          <w:szCs w:val="28"/>
        </w:rPr>
        <w:t xml:space="preserve"> выступила заместитель директора по </w:t>
      </w:r>
      <w:r>
        <w:rPr>
          <w:sz w:val="28"/>
          <w:szCs w:val="28"/>
        </w:rPr>
        <w:t xml:space="preserve">методической работе, </w:t>
      </w:r>
      <w:proofErr w:type="spellStart"/>
      <w:r>
        <w:rPr>
          <w:sz w:val="28"/>
          <w:szCs w:val="28"/>
        </w:rPr>
        <w:t>Цагуева</w:t>
      </w:r>
      <w:proofErr w:type="spellEnd"/>
      <w:r>
        <w:rPr>
          <w:sz w:val="28"/>
          <w:szCs w:val="28"/>
        </w:rPr>
        <w:t xml:space="preserve"> Х.А., которая рассказала о ходе работы наставников молодых специалистов. </w:t>
      </w:r>
    </w:p>
    <w:p w:rsidR="00B46964" w:rsidRPr="00E2747F" w:rsidRDefault="005E68C6" w:rsidP="003A15DE">
      <w:pPr>
        <w:jc w:val="both"/>
        <w:rPr>
          <w:b/>
          <w:sz w:val="28"/>
          <w:szCs w:val="28"/>
        </w:rPr>
      </w:pPr>
      <w:r w:rsidRPr="00E2747F">
        <w:rPr>
          <w:color w:val="000000"/>
          <w:sz w:val="28"/>
          <w:szCs w:val="28"/>
        </w:rPr>
        <w:t xml:space="preserve">      </w:t>
      </w:r>
    </w:p>
    <w:p w:rsidR="000500EC" w:rsidRPr="00E2747F" w:rsidRDefault="000500EC" w:rsidP="00E860FB">
      <w:pPr>
        <w:jc w:val="both"/>
        <w:rPr>
          <w:color w:val="000000"/>
          <w:sz w:val="28"/>
          <w:szCs w:val="28"/>
        </w:rPr>
      </w:pPr>
      <w:r w:rsidRPr="00E2747F">
        <w:rPr>
          <w:b/>
          <w:sz w:val="28"/>
          <w:szCs w:val="28"/>
        </w:rPr>
        <w:t>Решили:</w:t>
      </w:r>
      <w:r w:rsidR="006232C0" w:rsidRPr="00E2747F">
        <w:rPr>
          <w:b/>
          <w:sz w:val="28"/>
          <w:szCs w:val="28"/>
        </w:rPr>
        <w:t xml:space="preserve"> </w:t>
      </w:r>
      <w:r w:rsidR="00E860FB" w:rsidRPr="00E860FB">
        <w:rPr>
          <w:sz w:val="28"/>
          <w:szCs w:val="28"/>
        </w:rPr>
        <w:t>Информация принять к сведению.</w:t>
      </w:r>
      <w:r w:rsidR="006232C0" w:rsidRPr="00E2747F">
        <w:rPr>
          <w:b/>
          <w:sz w:val="28"/>
          <w:szCs w:val="28"/>
        </w:rPr>
        <w:t xml:space="preserve">       </w:t>
      </w:r>
      <w:r w:rsidR="006232C0" w:rsidRPr="00E2747F">
        <w:rPr>
          <w:sz w:val="28"/>
          <w:szCs w:val="28"/>
        </w:rPr>
        <w:t xml:space="preserve"> </w:t>
      </w:r>
    </w:p>
    <w:p w:rsidR="006232C0" w:rsidRPr="00E2747F" w:rsidRDefault="006232C0" w:rsidP="004B44BE">
      <w:pPr>
        <w:rPr>
          <w:sz w:val="28"/>
          <w:szCs w:val="28"/>
        </w:rPr>
      </w:pPr>
    </w:p>
    <w:p w:rsidR="007926B7" w:rsidRPr="00E2747F" w:rsidRDefault="007926B7" w:rsidP="007926B7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директора по МР__________________</w:t>
      </w:r>
      <w:proofErr w:type="spellStart"/>
      <w:r>
        <w:rPr>
          <w:sz w:val="28"/>
          <w:szCs w:val="28"/>
        </w:rPr>
        <w:t>Х.А.Цагуева</w:t>
      </w:r>
      <w:proofErr w:type="spellEnd"/>
    </w:p>
    <w:p w:rsidR="000500EC" w:rsidRPr="00E2747F" w:rsidRDefault="000500EC" w:rsidP="003A15DE">
      <w:pPr>
        <w:rPr>
          <w:sz w:val="28"/>
          <w:szCs w:val="28"/>
        </w:rPr>
      </w:pPr>
    </w:p>
    <w:p w:rsidR="007A2720" w:rsidRPr="00E2747F" w:rsidRDefault="007A2720" w:rsidP="003A15DE">
      <w:pPr>
        <w:rPr>
          <w:sz w:val="28"/>
          <w:szCs w:val="28"/>
        </w:rPr>
      </w:pPr>
    </w:p>
    <w:p w:rsidR="007A2720" w:rsidRPr="00E2747F" w:rsidRDefault="007A2720" w:rsidP="003A15DE">
      <w:pPr>
        <w:rPr>
          <w:sz w:val="28"/>
          <w:szCs w:val="28"/>
        </w:rPr>
      </w:pPr>
    </w:p>
    <w:p w:rsidR="000500EC" w:rsidRDefault="000500EC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26B7" w:rsidRPr="00E2747F" w:rsidRDefault="007926B7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EC" w:rsidRPr="00E2747F" w:rsidRDefault="000500EC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EC" w:rsidRPr="00E2747F" w:rsidRDefault="000500EC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EC" w:rsidRPr="00E2747F" w:rsidRDefault="000500EC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EC" w:rsidRPr="00E2747F" w:rsidRDefault="000500EC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EC" w:rsidRPr="00E2747F" w:rsidRDefault="000500EC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EC" w:rsidRPr="00E2747F" w:rsidRDefault="000500EC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EC" w:rsidRPr="00E2747F" w:rsidRDefault="000500EC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EC" w:rsidRPr="00E2747F" w:rsidRDefault="000500EC" w:rsidP="000500EC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10" w:rsidRPr="00E2747F" w:rsidRDefault="00227B10" w:rsidP="000500EC">
      <w:pPr>
        <w:rPr>
          <w:b/>
          <w:bCs/>
          <w:sz w:val="28"/>
          <w:szCs w:val="28"/>
        </w:rPr>
      </w:pPr>
    </w:p>
    <w:p w:rsidR="00227B10" w:rsidRPr="00E2747F" w:rsidRDefault="00227B10" w:rsidP="00022D4A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3D47" w:rsidRPr="00E2747F" w:rsidRDefault="00493D47" w:rsidP="00B46964">
      <w:pPr>
        <w:rPr>
          <w:b/>
          <w:bCs/>
          <w:sz w:val="28"/>
          <w:szCs w:val="28"/>
          <w:lang w:eastAsia="en-US"/>
        </w:rPr>
      </w:pPr>
    </w:p>
    <w:p w:rsidR="00022D4A" w:rsidRPr="00E2747F" w:rsidRDefault="00022D4A" w:rsidP="00B46964">
      <w:pPr>
        <w:pStyle w:val="1"/>
        <w:spacing w:after="0" w:line="240" w:lineRule="auto"/>
        <w:ind w:left="0"/>
        <w:rPr>
          <w:sz w:val="28"/>
          <w:szCs w:val="28"/>
        </w:rPr>
      </w:pPr>
      <w:bookmarkStart w:id="0" w:name="_GoBack"/>
      <w:bookmarkEnd w:id="0"/>
    </w:p>
    <w:sectPr w:rsidR="00022D4A" w:rsidRPr="00E2747F" w:rsidSect="00BF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7122"/>
    <w:multiLevelType w:val="hybridMultilevel"/>
    <w:tmpl w:val="03481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16D1D"/>
    <w:multiLevelType w:val="hybridMultilevel"/>
    <w:tmpl w:val="93D850E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730327"/>
    <w:multiLevelType w:val="hybridMultilevel"/>
    <w:tmpl w:val="FB881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65391"/>
    <w:multiLevelType w:val="hybridMultilevel"/>
    <w:tmpl w:val="1CA6797E"/>
    <w:lvl w:ilvl="0" w:tplc="3C1C8C4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E44544"/>
    <w:multiLevelType w:val="hybridMultilevel"/>
    <w:tmpl w:val="F82C5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52D94"/>
    <w:multiLevelType w:val="multilevel"/>
    <w:tmpl w:val="B26E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D90AA5"/>
    <w:multiLevelType w:val="hybridMultilevel"/>
    <w:tmpl w:val="B26EBDE8"/>
    <w:lvl w:ilvl="0" w:tplc="5802D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604C0B"/>
    <w:multiLevelType w:val="hybridMultilevel"/>
    <w:tmpl w:val="D3A29520"/>
    <w:lvl w:ilvl="0" w:tplc="52108E8E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41EE78C6"/>
    <w:multiLevelType w:val="hybridMultilevel"/>
    <w:tmpl w:val="40AA0ABC"/>
    <w:lvl w:ilvl="0" w:tplc="5802D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FA75DA"/>
    <w:multiLevelType w:val="hybridMultilevel"/>
    <w:tmpl w:val="0B0C1B0A"/>
    <w:lvl w:ilvl="0" w:tplc="5802D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446C1A"/>
    <w:multiLevelType w:val="multilevel"/>
    <w:tmpl w:val="D352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D1066B"/>
    <w:multiLevelType w:val="hybridMultilevel"/>
    <w:tmpl w:val="D9228834"/>
    <w:lvl w:ilvl="0" w:tplc="5802D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82042E"/>
    <w:multiLevelType w:val="hybridMultilevel"/>
    <w:tmpl w:val="C71870D4"/>
    <w:lvl w:ilvl="0" w:tplc="1446F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11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D4A"/>
    <w:rsid w:val="00022D4A"/>
    <w:rsid w:val="000500EC"/>
    <w:rsid w:val="00070EAC"/>
    <w:rsid w:val="00083051"/>
    <w:rsid w:val="00084CA7"/>
    <w:rsid w:val="000C0BD1"/>
    <w:rsid w:val="00105747"/>
    <w:rsid w:val="0013003C"/>
    <w:rsid w:val="001632AC"/>
    <w:rsid w:val="001A41F4"/>
    <w:rsid w:val="0020190B"/>
    <w:rsid w:val="00227B10"/>
    <w:rsid w:val="00263312"/>
    <w:rsid w:val="003225FF"/>
    <w:rsid w:val="00371596"/>
    <w:rsid w:val="00390216"/>
    <w:rsid w:val="003A15DE"/>
    <w:rsid w:val="003C51AE"/>
    <w:rsid w:val="003E6172"/>
    <w:rsid w:val="0048340C"/>
    <w:rsid w:val="00493D47"/>
    <w:rsid w:val="004B44BE"/>
    <w:rsid w:val="004D3238"/>
    <w:rsid w:val="005E68C6"/>
    <w:rsid w:val="005F4297"/>
    <w:rsid w:val="006232C0"/>
    <w:rsid w:val="006736C4"/>
    <w:rsid w:val="006950E5"/>
    <w:rsid w:val="006A7D94"/>
    <w:rsid w:val="006E7EBE"/>
    <w:rsid w:val="00723648"/>
    <w:rsid w:val="007322A9"/>
    <w:rsid w:val="00741D7E"/>
    <w:rsid w:val="007926B7"/>
    <w:rsid w:val="007A2720"/>
    <w:rsid w:val="007C6504"/>
    <w:rsid w:val="007D7A29"/>
    <w:rsid w:val="0080242E"/>
    <w:rsid w:val="00802D8B"/>
    <w:rsid w:val="00807A64"/>
    <w:rsid w:val="0088750E"/>
    <w:rsid w:val="008A7B7E"/>
    <w:rsid w:val="008F052C"/>
    <w:rsid w:val="00910573"/>
    <w:rsid w:val="00971EAF"/>
    <w:rsid w:val="00985721"/>
    <w:rsid w:val="00997949"/>
    <w:rsid w:val="009A261B"/>
    <w:rsid w:val="00A25D25"/>
    <w:rsid w:val="00A7121A"/>
    <w:rsid w:val="00A94E82"/>
    <w:rsid w:val="00AB5D3C"/>
    <w:rsid w:val="00AE6760"/>
    <w:rsid w:val="00B46964"/>
    <w:rsid w:val="00BF32E6"/>
    <w:rsid w:val="00CE2014"/>
    <w:rsid w:val="00D13267"/>
    <w:rsid w:val="00D729CC"/>
    <w:rsid w:val="00DF4109"/>
    <w:rsid w:val="00DF5B8D"/>
    <w:rsid w:val="00E2747F"/>
    <w:rsid w:val="00E54CED"/>
    <w:rsid w:val="00E860FB"/>
    <w:rsid w:val="00EA4425"/>
    <w:rsid w:val="00EF4265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C1C1"/>
  <w15:docId w15:val="{640B6817-59D2-4F48-8901-8A9D5943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2D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2D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rsid w:val="00022D4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uiPriority w:val="99"/>
    <w:locked/>
    <w:rsid w:val="00022D4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022D4A"/>
    <w:pPr>
      <w:widowControl w:val="0"/>
      <w:shd w:val="clear" w:color="auto" w:fill="FFFFFF"/>
      <w:spacing w:after="420" w:line="322" w:lineRule="exact"/>
      <w:jc w:val="center"/>
      <w:outlineLvl w:val="3"/>
    </w:pPr>
    <w:rPr>
      <w:rFonts w:eastAsiaTheme="minorHAnsi"/>
      <w:b/>
      <w:bCs/>
      <w:sz w:val="27"/>
      <w:szCs w:val="27"/>
      <w:lang w:eastAsia="en-US"/>
    </w:rPr>
  </w:style>
  <w:style w:type="paragraph" w:styleId="a3">
    <w:name w:val="List Paragraph"/>
    <w:basedOn w:val="a"/>
    <w:uiPriority w:val="99"/>
    <w:qFormat/>
    <w:rsid w:val="00022D4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ntStyle32">
    <w:name w:val="Font Style32"/>
    <w:uiPriority w:val="99"/>
    <w:rsid w:val="00022D4A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caption"/>
    <w:basedOn w:val="a"/>
    <w:next w:val="a"/>
    <w:qFormat/>
    <w:rsid w:val="009A261B"/>
    <w:pPr>
      <w:spacing w:before="120" w:after="120"/>
    </w:pPr>
    <w:rPr>
      <w:b/>
      <w:bCs/>
      <w:sz w:val="20"/>
      <w:szCs w:val="20"/>
    </w:rPr>
  </w:style>
  <w:style w:type="table" w:styleId="a5">
    <w:name w:val="Table Grid"/>
    <w:basedOn w:val="a1"/>
    <w:rsid w:val="009A2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9A2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A261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9A261B"/>
    <w:rPr>
      <w:color w:val="0000FF"/>
      <w:u w:val="single"/>
    </w:rPr>
  </w:style>
  <w:style w:type="paragraph" w:customStyle="1" w:styleId="a9">
    <w:name w:val="Знак"/>
    <w:basedOn w:val="a"/>
    <w:rsid w:val="009A26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5"/>
    <w:uiPriority w:val="59"/>
    <w:rsid w:val="0091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A4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E8747-1501-41DB-B1A1-1008C3F0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9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27</cp:revision>
  <cp:lastPrinted>2020-11-11T13:11:00Z</cp:lastPrinted>
  <dcterms:created xsi:type="dcterms:W3CDTF">2015-11-27T10:03:00Z</dcterms:created>
  <dcterms:modified xsi:type="dcterms:W3CDTF">2021-01-13T09:29:00Z</dcterms:modified>
</cp:coreProperties>
</file>