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1E" w:rsidRDefault="00607E1E" w:rsidP="00607E1E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96"/>
          <w:szCs w:val="96"/>
          <w:lang w:eastAsia="ru-RU"/>
        </w:rPr>
      </w:pPr>
    </w:p>
    <w:p w:rsidR="00095332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96"/>
          <w:szCs w:val="96"/>
          <w:lang w:eastAsia="ru-RU"/>
        </w:rPr>
      </w:pPr>
      <w:r w:rsidRPr="00095332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96"/>
          <w:szCs w:val="96"/>
          <w:lang w:eastAsia="ru-RU"/>
        </w:rPr>
        <w:t>Открытый у</w:t>
      </w:r>
      <w:r w:rsidRPr="00607E1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96"/>
          <w:szCs w:val="96"/>
          <w:lang w:eastAsia="ru-RU"/>
        </w:rPr>
        <w:t>рок</w:t>
      </w:r>
    </w:p>
    <w:p w:rsidR="00607E1E" w:rsidRPr="00095332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96"/>
          <w:szCs w:val="96"/>
          <w:lang w:eastAsia="ru-RU"/>
        </w:rPr>
      </w:pPr>
      <w:bookmarkStart w:id="0" w:name="_GoBack"/>
      <w:bookmarkEnd w:id="0"/>
      <w:r w:rsidRPr="00095332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96"/>
          <w:szCs w:val="96"/>
          <w:lang w:eastAsia="ru-RU"/>
        </w:rPr>
        <w:t xml:space="preserve"> </w:t>
      </w:r>
      <w:r w:rsidRPr="00607E1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96"/>
          <w:szCs w:val="96"/>
          <w:lang w:eastAsia="ru-RU"/>
        </w:rPr>
        <w:t>по теме</w:t>
      </w:r>
      <w:r w:rsidRPr="00095332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96"/>
          <w:szCs w:val="96"/>
          <w:lang w:eastAsia="ru-RU"/>
        </w:rPr>
        <w:t>:</w:t>
      </w:r>
      <w:r w:rsidRPr="00607E1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96"/>
          <w:szCs w:val="96"/>
          <w:lang w:eastAsia="ru-RU"/>
        </w:rPr>
        <w:t xml:space="preserve"> </w:t>
      </w:r>
    </w:p>
    <w:p w:rsidR="00607E1E" w:rsidRPr="00095332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96"/>
          <w:szCs w:val="96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color w:val="000000" w:themeColor="text1"/>
          <w:kern w:val="36"/>
          <w:sz w:val="96"/>
          <w:szCs w:val="96"/>
          <w:lang w:eastAsia="ru-RU"/>
        </w:rPr>
        <w:t>"Металлы".</w:t>
      </w:r>
    </w:p>
    <w:p w:rsidR="00607E1E" w:rsidRP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96"/>
          <w:szCs w:val="96"/>
          <w:lang w:eastAsia="ru-RU"/>
        </w:rPr>
      </w:pPr>
    </w:p>
    <w:p w:rsid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607E1E" w:rsidRDefault="00095332" w:rsidP="00607E1E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                                                              </w:t>
      </w:r>
      <w:r w:rsidR="00607E1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Учитель химии:</w:t>
      </w:r>
    </w:p>
    <w:p w:rsid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Мутузова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Залина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Халитовна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.</w:t>
      </w:r>
    </w:p>
    <w:p w:rsidR="00607E1E" w:rsidRPr="00607E1E" w:rsidRDefault="00607E1E" w:rsidP="00607E1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                                                      11 «а» класс. </w:t>
      </w:r>
    </w:p>
    <w:p w:rsid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Девиз урока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«Опыт – основа познания» (написан на доске).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урока: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повторить и обобщить сведения, полученные ранее о металлах; дополнить их познавательными опытами; закрепить и проверить знания о физических и химических свойствах, применении металлов.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развития: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научить учащихся воспринимать, анализировать и обрабатывать услышанное и увиденное на уроке, записывая выводы в «Лист самоконтроля».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воспитания: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коммуникативных умений в ходе групповой работы, научить применять знания, полученные на уроке химии, в повседневной жизни.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обучения: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беседа, демонстрация опытов, фронтальная работа с классом, групповая работа учащихся, контроль и самопроверка знаний учащимися.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 обучения: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таблицы – Периодическая таблица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Д.И.Менделеева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металлическая кристаллическая решетка,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графопроектор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c записями на прозрачных файлах отдельных моментов урока, коллекция металлов; генератор коллоидных ионов серебра; лабораторное оборудование и химические вещества.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урока:</w:t>
      </w:r>
    </w:p>
    <w:p w:rsidR="00607E1E" w:rsidRPr="00607E1E" w:rsidRDefault="00607E1E" w:rsidP="00607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этап.</w:t>
      </w:r>
    </w:p>
    <w:p w:rsidR="00607E1E" w:rsidRPr="00607E1E" w:rsidRDefault="00607E1E" w:rsidP="00607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Активация опорных знаний и умений.</w:t>
      </w:r>
    </w:p>
    <w:p w:rsidR="00607E1E" w:rsidRPr="00607E1E" w:rsidRDefault="00607E1E" w:rsidP="00607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Подача нового познавательного материала с демонстрацией опытов.</w:t>
      </w:r>
    </w:p>
    <w:p w:rsidR="00607E1E" w:rsidRPr="00607E1E" w:rsidRDefault="00607E1E" w:rsidP="00607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 самопроверка знаний.</w:t>
      </w:r>
    </w:p>
    <w:p w:rsidR="00607E1E" w:rsidRPr="00607E1E" w:rsidRDefault="00607E1E" w:rsidP="00607E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занятия.</w:t>
      </w:r>
    </w:p>
    <w:p w:rsidR="00607E1E" w:rsidRPr="00607E1E" w:rsidRDefault="00607E1E" w:rsidP="00607E1E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 вами оказались в Океане Знаний в лодке под названием «Химия»: я в качестве рулевого, а вы в качестве гребцов. И от нашего взаимопонимания, дружной работы зависит, насколько успешно мы доплывём до пристани «Перемена».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урока «Металлы». Девиз написан на доске: «Опыт – основа познания». Из девиза понятно, что на уроке будет много опытов. Цель нашего урока: обобщить ваши знания по данной теме, дополнить их новыми, полученными при проведении познавательных опытов, расширить кругозор и подготовиться к экзамену по химии.</w:t>
      </w:r>
    </w:p>
    <w:p w:rsidR="00607E1E" w:rsidRPr="00607E1E" w:rsidRDefault="00607E1E" w:rsidP="00607E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без металлов невозможна,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эта аксиома непреложна: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Твердые, блестящие, ток проводящие,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человека металлы – друзья настоящие!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гипотеза, что термин «металлы» произошел от греческого слова «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металлон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которое в первоначальном переводе означало «копи», «рудники».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древности и Средние века были известны только 7 металлов. Алхимики считали, что каждому металлу соответствует своя планета, которая управляет его судьбой на Земле, поэтому металл обозначали знаком этой планеты (демонстрация алхимических обозначений металлов).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Показать файл через </w:t>
      </w:r>
      <w:proofErr w:type="spellStart"/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графопроектор</w:t>
      </w:r>
      <w:proofErr w:type="spellEnd"/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07E1E" w:rsidRPr="00607E1E" w:rsidRDefault="00607E1E" w:rsidP="00607E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Солнце – золоту, Луна – серебру, Венера – меди, Марс – железу, Меркурий – ртути, Юпитер – олову, Сатурн – свинцу.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 же такое металлы?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200 лет назад М.В. Ломоносов в труде «Первые основы металлургии» дал металлам такое определение: «Металлы – суть ковкие блестящие тела».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времени эта краткая формулировка была достаточно верной. В конце урока мы возвратимся к этому определению и сделаем вывод: согласиться с этим определением или дополнить его.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уже познакомились с Периодической системой химических элементов Д.И. Менделеева, с классификацией химических элементов и узнали, что из 109 известных в настоящее время элементов более 80 являются металлами. Термин «металлы» относится и к химическим элементам, и к простым веществам.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Учащимся выданы листы самоконтроля (</w:t>
      </w:r>
      <w:hyperlink r:id="rId5" w:history="1">
        <w:r w:rsidRPr="00607E1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), на которых указаны тема и цели урока, приведены задания. На этих листах школьники работают в течение урока, а в конце занятия сдают их учителю.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предлагает задание 1.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1.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Напротив фраз, в которых сказано о металле как простом веществе, поставьте «пр.», а напротив тех, где речь идёт о металле как химическом элементе, – «эл».</w:t>
      </w:r>
    </w:p>
    <w:p w:rsidR="00607E1E" w:rsidRPr="00607E1E" w:rsidRDefault="00607E1E" w:rsidP="00607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ляписа входит серебро.</w:t>
      </w:r>
    </w:p>
    <w:p w:rsidR="00607E1E" w:rsidRPr="00607E1E" w:rsidRDefault="00607E1E" w:rsidP="00607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Степень окисления галлия +3.</w:t>
      </w:r>
    </w:p>
    <w:p w:rsidR="00607E1E" w:rsidRPr="00607E1E" w:rsidRDefault="00607E1E" w:rsidP="00607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Алюминий легкий металл.</w:t>
      </w:r>
    </w:p>
    <w:p w:rsidR="00607E1E" w:rsidRPr="00607E1E" w:rsidRDefault="00607E1E" w:rsidP="00607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Натрий «бегает» по воде.</w:t>
      </w:r>
    </w:p>
    <w:p w:rsidR="00607E1E" w:rsidRPr="00607E1E" w:rsidRDefault="00607E1E" w:rsidP="00607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Галлий плавится в ладони.</w:t>
      </w:r>
    </w:p>
    <w:p w:rsidR="00607E1E" w:rsidRPr="00607E1E" w:rsidRDefault="00607E1E" w:rsidP="00607E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Электроотрицательность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цезия меньше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электроотрицательности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кислорода.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Учитель организует проверку ответов. Учащиеся делают исправления красной ручкой. Затем учитель проводит фронтальную беседу.</w:t>
      </w:r>
    </w:p>
    <w:p w:rsidR="00607E1E" w:rsidRPr="00607E1E" w:rsidRDefault="00607E1E" w:rsidP="00607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отличается простое вещество – металл от химического элемента – металла?</w:t>
      </w:r>
    </w:p>
    <w:p w:rsidR="00607E1E" w:rsidRPr="00607E1E" w:rsidRDefault="00607E1E" w:rsidP="00607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химический элемент?</w:t>
      </w:r>
    </w:p>
    <w:p w:rsidR="00607E1E" w:rsidRPr="00607E1E" w:rsidRDefault="00607E1E" w:rsidP="00607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свойства характерны для атомов металлов?</w:t>
      </w:r>
    </w:p>
    <w:p w:rsidR="00607E1E" w:rsidRPr="00607E1E" w:rsidRDefault="00607E1E" w:rsidP="00607E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общими физическими свойствами обладают простые вещества – металлы и почему?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 объясняет строение кристаллической решетки металлов, используя соответствующую таблицу и каркас кристаллической решетки. Затем демонстрирует и комментирует слайд «Физические свойства металлов».</w:t>
      </w: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Физические свойства металлов:</w:t>
      </w:r>
    </w:p>
    <w:p w:rsidR="00607E1E" w:rsidRPr="00607E1E" w:rsidRDefault="00607E1E" w:rsidP="00607E1E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Агрегатное состояние: кроме ртути, все металлы твердые.</w:t>
      </w:r>
    </w:p>
    <w:p w:rsidR="00607E1E" w:rsidRPr="00607E1E" w:rsidRDefault="00607E1E" w:rsidP="00607E1E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Электро- и теплопроводны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Zn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Pb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→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Электро- и теплопроводность уменьшается</w:t>
      </w:r>
    </w:p>
    <w:p w:rsidR="00607E1E" w:rsidRPr="00607E1E" w:rsidRDefault="00607E1E" w:rsidP="00607E1E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Твердость различна.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W,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Ni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Pt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Zn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Sn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Pb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K,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→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Твёрдость уменьшается</w:t>
      </w:r>
    </w:p>
    <w:p w:rsidR="00607E1E" w:rsidRPr="00607E1E" w:rsidRDefault="00607E1E" w:rsidP="00607E1E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Плотность различна.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Os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Pt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Pb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Ni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Sn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Zn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K,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→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Плотность уменьшается.</w:t>
      </w:r>
    </w:p>
    <w:p w:rsidR="00607E1E" w:rsidRPr="00607E1E" w:rsidRDefault="00607E1E" w:rsidP="00607E1E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Температуры плавления и кипения различны.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 (3420), Pt (1772), Fe, Ni, Cu, Au, Ag, Ca, Al, Mg, Zn,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Pb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Sn, Na, K (63,5), Ga (29,7), Cs (28,5) ,Hg (-39).</w:t>
      </w:r>
    </w:p>
    <w:p w:rsidR="00607E1E" w:rsidRPr="00607E1E" w:rsidRDefault="00607E1E" w:rsidP="00607E1E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Ковкость, пластичность, прочность: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пластичные –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хрупкие –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Mn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7E1E" w:rsidRPr="00607E1E" w:rsidRDefault="00607E1E" w:rsidP="00607E1E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Способность намагничиваться: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Ni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слабо –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притягиваются –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Sn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этого учащиеся выполняют задания 2 и 5. Задание 5 – последнее на листе самоконтроля. Оно содержит вывод по теме.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Использование меди в электротехнике обуславливают свойства: металлический блеск, ковкость, электропроводность, красновато-коричневый цвет. Подчеркните правильные ответы.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Задание 5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Вывод о свойствах металлов. Заполните пропуски нужными словами.</w:t>
      </w:r>
    </w:p>
    <w:p w:rsidR="00607E1E" w:rsidRPr="00607E1E" w:rsidRDefault="00607E1E" w:rsidP="00607E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Радиус атомов металлов ____ радиуса атомов неметаллов. Во всех соединениях _____ металлов имеют _____ степени окисления. При комнатной температуре металлы находятся ______ агрегатном состоянии, за исключением ____. Металлы обладают характерным _____. Они хорошо проводят _____ и _____. Самый тяжёлый металл – _____, самый легкий – _____, самый тугоплавкий – _______, самый легкоплавкий – _____.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выполнения заданий учитель предлагает учащимся проверить некоторые физические свойства металлов на опытах.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1. Теплопроводность металлов.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Металлические ложки из серебра, железа, алюминия и циркониевую трубку учитель опускает в стакан с кипятком и даёт одному из учащихся проверить, какой металлический предмет стал самым горячим. Учащиеся делают вывод.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2.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Легкоплавкость некоторых металлов.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Учитель берет в руку образец галлия, кому-то из учеников предлагает взять в ладонь цирконий. Пока металлы нагреваются, учитель напоминает, где располагаются эти элементы в Периодической системе </w:t>
      </w:r>
      <w:proofErr w:type="spellStart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Д.И.Менделеева</w:t>
      </w:r>
      <w:proofErr w:type="spellEnd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обращает внимание учащихся на электронные конфигурации валентных электронов их атомов:</w:t>
      </w:r>
    </w:p>
    <w:p w:rsidR="00607E1E" w:rsidRPr="00607E1E" w:rsidRDefault="00607E1E" w:rsidP="00607E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31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Ga 4s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4p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40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Zr 4d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5s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Затем учащиеся выполняют задание 3.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3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Составьте формулы оксидов галлия и циркония.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После этого учитель приводит интересные сведения об этих металлах и их соединениях, демонстрируя по ходу рассказа ювелирные изделия – кольца с цирконом и </w:t>
      </w:r>
      <w:proofErr w:type="spellStart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фианитом</w:t>
      </w:r>
      <w:proofErr w:type="spellEnd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интересно: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Галлий (</w:t>
      </w:r>
      <w:proofErr w:type="spellStart"/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Ga</w:t>
      </w:r>
      <w:proofErr w:type="spellEnd"/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элемент главной подгруппы III группы, четвёртого периода. Это элемент, предсказанный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Д.И.Менделеевым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«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экаалюминий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открытый через 5 лет, в 1875 г., французским ученым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Лекок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Буабодраном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Назван в честь Франции. Плотность этого металла 5,097 г/см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температура плавления 29,75˚С.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рассеянный металл не образует скоплений собственных минералов, поэтому впервые этот элемент удалось обнаружить с помощью спектрального анализа, что тоже предсказал Д.И. Менделеев. При 29,75˚С. галлий плавится и в жидком состоянии существует в очень большом температурном интервале, поэтому его применяют в термометрах для 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измерения высоких температур. Применяется как жидкий теплоноситель, для заполнения ламп (пары), для нанесения отражающих поверхностей оптических зеркал, входит в состав важных полупроводниковых и легкоплавких сплавов, которые применяют в сигнальной технике, в ювелирном деле. В воде и на воздухе – устойчив, окисляется при 260˚С.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Цирконий (</w:t>
      </w:r>
      <w:proofErr w:type="spellStart"/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Zr</w:t>
      </w:r>
      <w:proofErr w:type="spellEnd"/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 –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элемент побочной подгруппы IV группы, 5-го большого периода. Плотность этого металла 6.5 г/см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температура плавления 1855˚С. Открыт в 1789 г. немецким химиком М.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Клапротом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анализе драгоценного камня циркона, привезенного с Цейлона. Еще в эпоху Александра Македонского циркон считался драгоценным камнем и в старину циркон использовали не только как украшение, но и как амулет. Считалось, что кто «яхонт червленый» при себе носит, снов страшных и лихих не увидит, скрепит сердце свое, разум и честь умножит и в людях честен будет.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Крупных залежей минералов циркония в природе нет, он рассеян. Важнейшие циркониевые минералы — </w:t>
      </w: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циркон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(ZrSiO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бадделеит (ZrO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Прозрачные, красивого желто-красного цвета (из-за примесей) кристаллы циркона называют </w:t>
      </w: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гиацинтами.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редкие драгоценные камни.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Цирконий химически стоек, тугоплавок, на воздухе он покрывается защитной оксидной пленкой, которая предохраняет его от коррозии. Благодаря высокой коррозионной стойкости цирконий используют в нейрохирургии – из сплавов циркония изготовляют кровеостанавливающие зажимы, хирургический инструмент и даже нити для наложения швов при операциях на мозге. Но главная служба циркония – атомная техника. Интересно, что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М.Клапрот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1789 г. открыл не только цирконий, но и уран. Однако никто не мог предположить, что урану будет нужен цирконий. В течение полутора веков ничто не связывало эти элементы. И только в наши дни ученые и инженеры, работающие в области ядерной энергетики, определили, что в атомных реакторах, где уран используют как ядерное топливо, цирконий должен служить оболочкой для урановых стержней. Он почти не захватывает нейтроны, возникающие в ходе цепной ядерной реакции. При этом цирконий должен быть высокой чистоты, т.е. свободный от гафния, так как гафний с жадностью поглощает нейтроны. Цирконий стал «одеждой» урановых стержней. Потребность в цирконии растет из года в год, так как этот металл приобретает все новые специальности.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 циркония один из самых тугоплавких веществ природы – его температура плавления 2900˚С. Ученым Физического института им. П.Н. Лебедева Академии наук СССР (ФИАН) удалось создать на основе оксидов циркония и гафния удивительные кристаллы, которых нет в природе.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Фианиты</w:t>
      </w:r>
      <w:proofErr w:type="spellEnd"/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 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стали называть эти рукотворные самоцветы, которые завоевали признание ювелиров, а в мире науки и техники используются как лазерные материалы. Дождевые плащи обязаны своей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влагонепроницаемостью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солям циркония, которые входят в состав особой эмульсии для пропитки тканей. В качестве катализатора соединения 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циркония используют при производстве высокооктанового моторного топлива.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Тетрахлорид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циркония используется в конструкции универсального манометра – прибор для измерения давления. Электропроводность пластинки из этого вещества меняется в зависимости от давления, которое на него действует.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 предлагает проверить, что произошло с металлами в ладонях. Показывает, что галлий в ладони расплавился, а цирконий нет.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Далее учитель переходит к рассмотрению химических свойств металлов.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 известные вам химические свойства металлов.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Затем демонстрирует и комментирует следующий слайд: краткую схему «Химические свойства металлов».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Слайд: «Химические свойства металлов».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Металлы взаимодействуют:</w:t>
      </w:r>
    </w:p>
    <w:p w:rsidR="00607E1E" w:rsidRPr="00607E1E" w:rsidRDefault="00607E1E" w:rsidP="00607E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неметаллами → бинарные соединения;</w:t>
      </w:r>
    </w:p>
    <w:p w:rsidR="00607E1E" w:rsidRPr="00607E1E" w:rsidRDefault="00607E1E" w:rsidP="00607E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водой. Щелочные и щелочноземельные металлы → щелочь + водород; некоторые активные металлы (до водорода) при нагревании → оксид металла + водород;</w:t>
      </w:r>
    </w:p>
    <w:p w:rsidR="00607E1E" w:rsidRPr="00607E1E" w:rsidRDefault="00607E1E" w:rsidP="00607E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растворами кислот (кроме азотной): Металлы до водорода → соль + водород;</w:t>
      </w:r>
    </w:p>
    <w:p w:rsidR="00607E1E" w:rsidRPr="00607E1E" w:rsidRDefault="00607E1E" w:rsidP="00607E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растворами солей – вытесняют металлы из раствора соли только металлы после магния;</w:t>
      </w:r>
    </w:p>
    <w:p w:rsidR="00607E1E" w:rsidRPr="00607E1E" w:rsidRDefault="00607E1E" w:rsidP="00607E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растворами щелочей – переходные металлы → соль + водород.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 проводит некоторые опыты и организует обсуждение их результатов. В листах самоконтроля учащиеся записывают уравнения химических реакций (задание 4).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4.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Напишите уравнения реакций, происходящих при демонстрации опытов:</w:t>
      </w:r>
    </w:p>
    <w:p w:rsidR="00607E1E" w:rsidRPr="00607E1E" w:rsidRDefault="00607E1E" w:rsidP="00607E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натрий + вода </w:t>
      </w:r>
      <w:proofErr w:type="gram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 ?</w:t>
      </w:r>
      <w:proofErr w:type="gramEnd"/>
    </w:p>
    <w:p w:rsidR="00607E1E" w:rsidRPr="00607E1E" w:rsidRDefault="00607E1E" w:rsidP="00607E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серебро + вода </w:t>
      </w:r>
      <w:proofErr w:type="gram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 ?</w:t>
      </w:r>
      <w:proofErr w:type="gramEnd"/>
    </w:p>
    <w:p w:rsidR="00607E1E" w:rsidRPr="00607E1E" w:rsidRDefault="00607E1E" w:rsidP="00607E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цинк + раствор сульфата меди (II) </w:t>
      </w:r>
      <w:proofErr w:type="gram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 ?</w:t>
      </w:r>
      <w:proofErr w:type="gramEnd"/>
    </w:p>
    <w:p w:rsidR="00607E1E" w:rsidRPr="00607E1E" w:rsidRDefault="00607E1E" w:rsidP="00607E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серебро + раствор хлорида меди (II) </w:t>
      </w:r>
      <w:proofErr w:type="gram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 ?</w:t>
      </w:r>
      <w:proofErr w:type="gramEnd"/>
    </w:p>
    <w:p w:rsidR="00607E1E" w:rsidRPr="00607E1E" w:rsidRDefault="00607E1E" w:rsidP="00607E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алюминий + раствор карбоната натрия </w:t>
      </w:r>
      <w:proofErr w:type="gram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 ?</w:t>
      </w:r>
      <w:proofErr w:type="gramEnd"/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3. Взаимодействие натрия и серебра с водой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чашку Петри учитель наливает воду, ставит её на </w:t>
      </w:r>
      <w:proofErr w:type="spellStart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графопроектор</w:t>
      </w:r>
      <w:proofErr w:type="spellEnd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добавляет фенолфталеин и опускает натрий. На экране виден малиновый хвост, следующий за «бегающим» натрием. Опускает в стакан с холодной кипячённой водой поплавок генератора коллоидных ионов серебра «Георгий» </w:t>
      </w: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и выбирает режим 2. После этого исследует наличие ионов серебра в этой воде, а также в воде, в которой находилась серебряная ложка.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Происходит ли взаимодействие натрия и серебра с водой?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того как учащиеся запишут выводы в листы самоконтроля, учитель сообщает занимательные факты.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интересно: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из серебряного сосуда имеет особые свойства: обладает повышенной бактерицидностью. Это связано с тем, что серебро все же растворяется в воде. Но не так как сахар, в растворе которого присутствуют молекулы, и не так, как поваренная соль, которая при растворении образует ионы натрия и ионы хлора. В растворах серебра в воде обнаружены коллоидные частицы серебра, т.е. группы молекул размерами от нескольких десятых до нескольких тысячных долей микрона. Чтобы обезвредить 1 л. воды, достаточно нескольких миллиардных долей грамма серебра.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военачальники греческой армии, участвовавшие в походе под предводительством Александра Македонского, пили воду из серебряных бокалов. Это уберегло их от тяжёлых желудочно-кишечных заболеваний, которыми страдали солдаты использовавшие оловянную посуду. Обессиленные солдаты взбунтовались, требуя возвращения домой с полей сражения и Александр Македонский вынужден был повернуть назад.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Индии воду обеззараживали, погружая в нее раскаленное серебро. При освящении колодцев туда бросали серебряные ложки. На орбитальных научных станциях ионы серебра помогают сохранять запас питьевой воды для космонавтов.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известно, что серебро – не просто металл, способный убивать микробы, а микроэлемент, являющийся необходимой и постоянной составной частью тканей любого животного и растительного организма. В суточном рационе у человека в среднем должно содержаться 90 мкг ионов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Наиболее богаты серебром мозг, железы внутренней секреции, печень, почки и кости скелета.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пищевой промышленности «серебряную воду» используют при консервировании и дезинфекции фруктовых и овощных соков, молока и других продуктов питания. Если на время поместить в такую воду семена, они быстрее прорастают, их всхожесть увеличивается. Опрыскивание растений приводит к появлению у них иммунитета к вредным микроорганизмам. Срезанные цветы дольше стоят в «серебряной воде».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Растворяется в воде не только серебро, но и золото, никель, платина, титан, молибден, ниобий, иридий, рутений, образуя в воде коллоидные растворы.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органической химии коллоиды платины и никеля применяют как катализаторы.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домашних условиях обеззараживать воду можно с помощью аппарата «Георгий».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Перед демонстрацией каждого из следующих опытов учитель ставит перед учащимися проблемные вопросы.</w:t>
      </w:r>
    </w:p>
    <w:p w:rsidR="00607E1E" w:rsidRPr="00607E1E" w:rsidRDefault="00607E1E" w:rsidP="00607E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растворять медный купорос в оцинкованном ведре?</w:t>
      </w:r>
    </w:p>
    <w:p w:rsidR="00607E1E" w:rsidRPr="00607E1E" w:rsidRDefault="00607E1E" w:rsidP="00607E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ли серебро растворяться в растворе хлорида меди (II)?</w:t>
      </w:r>
    </w:p>
    <w:p w:rsidR="00607E1E" w:rsidRPr="00607E1E" w:rsidRDefault="00607E1E" w:rsidP="00607E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кипятить в алюминиевой кастрюле раствор соды?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4. Взаимодействие металлов с растворами солей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Цинковую пластину учитель опускает в раствор сульфата меди (II).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пробирку, на стенках которой после проведения реакции «серебряного зеркала» осело серебро, добавляет насыщенный раствор хлорида меди(II).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Алюминиевые гранулы опускает в раствор карбоната натрия и нагревает.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Школьники объясняют происходящие процессы и записывают уравнения реакций в листы самоконтроля.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 демонстрирует слайд с правильными уравнениями реакций. Учащиеся исправляют ошибки красными ручками.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Слайд: «Взаимодействие металлов с растворами солей».</w:t>
      </w:r>
    </w:p>
    <w:p w:rsidR="00607E1E" w:rsidRPr="00607E1E" w:rsidRDefault="00607E1E" w:rsidP="00607E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Zn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CuSO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=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ZnSO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CuCl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=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AgCl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↓ +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CuCl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↓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Na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H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 ↔ NaHCO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+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NaOH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2NaOH + Al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 2NaAlO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H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2Al + 6H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 = 2Al(OH)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↓ + 3H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↑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рассказывает о том, как можно определить наличие ионов металлов в растворах солей. При использовании </w:t>
      </w: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сухого метода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сухую соль растирают в ступке с определяемым веществом. </w:t>
      </w: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Влажный метод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заключается в сливании растворов и определении наличия иона по внешним признакам. </w:t>
      </w: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Пирохимический метод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определение ионов по окрашиванию пламени растворами солей металлов.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демонстрирует слайд «Окрашивание пламени катионами металлов» и проводит опыты.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Слайд: «Окрашивание пламени катионами металлов».</w:t>
      </w:r>
    </w:p>
    <w:p w:rsidR="00607E1E" w:rsidRPr="00607E1E" w:rsidRDefault="00607E1E" w:rsidP="00607E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</w:t>
      </w:r>
      <w:proofErr w:type="gram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,Sr</w:t>
      </w:r>
      <w:proofErr w:type="gram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карминово-красный цвет.</w:t>
      </w:r>
    </w:p>
    <w:p w:rsidR="00607E1E" w:rsidRPr="00607E1E" w:rsidRDefault="00607E1E" w:rsidP="00607E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Rb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Cs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фиолетовый.</w:t>
      </w:r>
    </w:p>
    <w:p w:rsidR="00607E1E" w:rsidRPr="00607E1E" w:rsidRDefault="00607E1E" w:rsidP="00607E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ярко-желтый.</w:t>
      </w:r>
    </w:p>
    <w:p w:rsidR="00607E1E" w:rsidRPr="00607E1E" w:rsidRDefault="00607E1E" w:rsidP="00607E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кирпично-красный.</w:t>
      </w:r>
    </w:p>
    <w:p w:rsidR="00607E1E" w:rsidRPr="00607E1E" w:rsidRDefault="00607E1E" w:rsidP="00607E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желто-зеленый.</w:t>
      </w:r>
    </w:p>
    <w:p w:rsidR="00607E1E" w:rsidRPr="00607E1E" w:rsidRDefault="00607E1E" w:rsidP="00607E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зеленый</w:t>
      </w:r>
    </w:p>
    <w:p w:rsidR="00607E1E" w:rsidRPr="00607E1E" w:rsidRDefault="00607E1E" w:rsidP="00607E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Pb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2+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голубой.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Опыт 5. Определение катионов металлов в растворах солей.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Нихромовую</w:t>
      </w:r>
      <w:proofErr w:type="spellEnd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проволоку учитель промывает в 20% соляной кислоте и просушивает. Затем кончик её (колечко) по очереди опускает в концентрированные растворы солей кальция, натрия, меди, калия, лучше – хлоридов (они более летучи) и вносит в пламя спиртовки. Соли следует растворять в дистиллированной воде, так как наличие солей натрия в водопроводной воде мешает наблюдению окраски пламени другими катионами.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интересно: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Нихром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общее название сплавов на основе никеля, хрома, алюминия и кремния. Они обладают высокой жаропрочностью в сочетании с высоким электрическим сопротивлением. </w:t>
      </w:r>
      <w:proofErr w:type="spellStart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Нихромовую</w:t>
      </w:r>
      <w:proofErr w:type="spellEnd"/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нить для опытов можно взять из старых открытых электрических плиток.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 предлагает вернуться к определению, которое дал металлам М.В. Ломоносов (оно написано на доске). Учащиеся дополняют его, исходя из современных представлений о свойствах металлов.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заключение учитель подводит итоги урока и предлагает учащимся сделать вывод по данной теме. Проецирует через </w:t>
      </w:r>
      <w:proofErr w:type="spellStart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графопроектор</w:t>
      </w:r>
      <w:proofErr w:type="spellEnd"/>
      <w:r w:rsidRPr="00607E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правильно заполненный лист самоконтроля, учащиеся исправляют ошибки красной ручкой и сами выставляют себе отметки по данной теме.</w:t>
      </w:r>
    </w:p>
    <w:p w:rsidR="00607E1E" w:rsidRPr="00607E1E" w:rsidRDefault="00607E1E" w:rsidP="00607E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E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 </w:t>
      </w:r>
      <w:r w:rsidRPr="0060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думаю, мы удачно доплыли до пристани «Перемена» и выполнили поставленную задачу. Удачи вам!</w:t>
      </w:r>
    </w:p>
    <w:p w:rsidR="00191F2E" w:rsidRDefault="00191F2E"/>
    <w:sectPr w:rsidR="00191F2E" w:rsidSect="00607E1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D9A"/>
    <w:multiLevelType w:val="multilevel"/>
    <w:tmpl w:val="F410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E2679"/>
    <w:multiLevelType w:val="multilevel"/>
    <w:tmpl w:val="5E9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937D5"/>
    <w:multiLevelType w:val="multilevel"/>
    <w:tmpl w:val="59D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A14E8"/>
    <w:multiLevelType w:val="multilevel"/>
    <w:tmpl w:val="5704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F1901"/>
    <w:multiLevelType w:val="multilevel"/>
    <w:tmpl w:val="D760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500BB"/>
    <w:multiLevelType w:val="multilevel"/>
    <w:tmpl w:val="49B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73873"/>
    <w:multiLevelType w:val="multilevel"/>
    <w:tmpl w:val="A62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671246"/>
    <w:multiLevelType w:val="multilevel"/>
    <w:tmpl w:val="77BA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A63F3"/>
    <w:multiLevelType w:val="multilevel"/>
    <w:tmpl w:val="5746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D2"/>
    <w:rsid w:val="00095332"/>
    <w:rsid w:val="00191F2E"/>
    <w:rsid w:val="00607E1E"/>
    <w:rsid w:val="008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AFC5"/>
  <w15:chartTrackingRefBased/>
  <w15:docId w15:val="{55E9E9C1-008F-4652-ADEE-C389DBE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3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6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9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2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6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6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1%81%D1%82%D0%B0%D1%82%D1%8C%D0%B8/591870/pri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Зам_дир_по НМР</dc:creator>
  <cp:keywords/>
  <dc:description/>
  <cp:lastModifiedBy>Зам_дир_по НМР</cp:lastModifiedBy>
  <cp:revision>3</cp:revision>
  <dcterms:created xsi:type="dcterms:W3CDTF">2019-12-12T08:00:00Z</dcterms:created>
  <dcterms:modified xsi:type="dcterms:W3CDTF">2019-12-12T08:13:00Z</dcterms:modified>
</cp:coreProperties>
</file>